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83CF1" w14:textId="77777777" w:rsidR="001D3F29" w:rsidRPr="00994F2A" w:rsidRDefault="008D5994" w:rsidP="00BD7252">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en-GB"/>
        </w:rPr>
      </w:pPr>
      <w:r w:rsidRPr="00994F2A">
        <w:rPr>
          <w:rFonts w:ascii="Verdana" w:hAnsi="Verdana" w:cs="Arial"/>
          <w:b/>
          <w:sz w:val="18"/>
          <w:szCs w:val="18"/>
          <w:lang w:val="en-GB"/>
        </w:rPr>
        <w:t>P</w:t>
      </w:r>
      <w:r w:rsidR="001D3F29" w:rsidRPr="00994F2A">
        <w:rPr>
          <w:rFonts w:ascii="Verdana" w:hAnsi="Verdana" w:cs="Arial"/>
          <w:b/>
          <w:sz w:val="18"/>
          <w:szCs w:val="18"/>
          <w:lang w:val="en-GB"/>
        </w:rPr>
        <w:t>ub</w:t>
      </w:r>
      <w:r w:rsidR="005B2E73" w:rsidRPr="00994F2A">
        <w:rPr>
          <w:rFonts w:ascii="Verdana" w:hAnsi="Verdana" w:cs="Arial"/>
          <w:b/>
          <w:sz w:val="18"/>
          <w:szCs w:val="18"/>
          <w:lang w:val="en-GB"/>
        </w:rPr>
        <w:t xml:space="preserve">lic service contract (ARVODI </w:t>
      </w:r>
      <w:r w:rsidR="006D03D2" w:rsidRPr="00994F2A">
        <w:rPr>
          <w:rFonts w:ascii="Verdana" w:hAnsi="Verdana" w:cs="Arial"/>
          <w:b/>
          <w:sz w:val="18"/>
          <w:szCs w:val="18"/>
          <w:lang w:val="en-GB"/>
        </w:rPr>
        <w:t>2018</w:t>
      </w:r>
      <w:r w:rsidR="005B2E73" w:rsidRPr="00994F2A">
        <w:rPr>
          <w:rFonts w:ascii="Verdana" w:hAnsi="Verdana" w:cs="Arial"/>
          <w:b/>
          <w:sz w:val="18"/>
          <w:szCs w:val="18"/>
          <w:lang w:val="en-GB"/>
        </w:rPr>
        <w:t>)</w:t>
      </w:r>
      <w:r w:rsidR="001D3F29" w:rsidRPr="00994F2A">
        <w:rPr>
          <w:rFonts w:ascii="Verdana" w:hAnsi="Verdana" w:cs="Arial"/>
          <w:b/>
          <w:sz w:val="18"/>
          <w:szCs w:val="18"/>
          <w:lang w:val="en-GB"/>
        </w:rPr>
        <w:t xml:space="preserve"> </w:t>
      </w:r>
    </w:p>
    <w:p w14:paraId="4056F2BF" w14:textId="5747DC25" w:rsidR="001D3F29" w:rsidRPr="00994F2A" w:rsidRDefault="001F63E3" w:rsidP="00BD7252">
      <w:pPr>
        <w:suppressAutoHyphens/>
        <w:spacing w:line="240" w:lineRule="atLeast"/>
        <w:ind w:right="-1"/>
        <w:rPr>
          <w:rFonts w:ascii="Verdana" w:hAnsi="Verdana" w:cs="Arial"/>
          <w:sz w:val="18"/>
          <w:szCs w:val="18"/>
          <w:lang w:val="en-GB"/>
        </w:rPr>
      </w:pPr>
      <w:r w:rsidRPr="00994F2A">
        <w:rPr>
          <w:rFonts w:ascii="Verdana" w:hAnsi="Verdana" w:cs="Arial"/>
          <w:sz w:val="18"/>
          <w:szCs w:val="18"/>
          <w:lang w:val="en-GB"/>
        </w:rPr>
        <w:t xml:space="preserve">IUC </w:t>
      </w:r>
      <w:r w:rsidR="00FF24C8" w:rsidRPr="00994F2A">
        <w:rPr>
          <w:rFonts w:ascii="Verdana" w:hAnsi="Verdana" w:cs="Arial"/>
          <w:sz w:val="18"/>
          <w:szCs w:val="18"/>
          <w:lang w:val="en-GB"/>
        </w:rPr>
        <w:t>number:</w:t>
      </w:r>
      <w:r w:rsidR="00BD7252" w:rsidRPr="00994F2A">
        <w:rPr>
          <w:rFonts w:ascii="Verdana" w:hAnsi="Verdana" w:cs="Arial"/>
          <w:sz w:val="18"/>
          <w:szCs w:val="18"/>
          <w:lang w:val="en-GB"/>
        </w:rPr>
        <w:t xml:space="preserve"> </w:t>
      </w:r>
      <w:bookmarkStart w:id="0" w:name="_Hlk140140660"/>
      <w:r w:rsidR="0027401B" w:rsidRPr="00994F2A">
        <w:rPr>
          <w:rFonts w:ascii="Verdana" w:hAnsi="Verdana"/>
          <w:sz w:val="18"/>
          <w:szCs w:val="18"/>
          <w:lang w:val="en-US"/>
        </w:rPr>
        <w:t xml:space="preserve">202307200 </w:t>
      </w:r>
      <w:r w:rsidR="00D55398" w:rsidRPr="00994F2A">
        <w:rPr>
          <w:rFonts w:ascii="Verdana" w:hAnsi="Verdana"/>
          <w:sz w:val="18"/>
          <w:szCs w:val="18"/>
          <w:lang w:val="en-US"/>
        </w:rPr>
        <w:t>Lot 1</w:t>
      </w:r>
    </w:p>
    <w:bookmarkEnd w:id="0"/>
    <w:p w14:paraId="62AB5357" w14:textId="77777777" w:rsidR="001D3F29" w:rsidRPr="00994F2A" w:rsidRDefault="001D3F29" w:rsidP="00BD7252">
      <w:pPr>
        <w:suppressAutoHyphens/>
        <w:spacing w:line="240" w:lineRule="atLeast"/>
        <w:ind w:right="-1"/>
        <w:rPr>
          <w:rFonts w:ascii="Verdana" w:hAnsi="Verdana" w:cs="Arial"/>
          <w:sz w:val="18"/>
          <w:szCs w:val="18"/>
          <w:lang w:val="en-GB"/>
        </w:rPr>
      </w:pPr>
    </w:p>
    <w:p w14:paraId="61A91528" w14:textId="77777777" w:rsidR="001D3F29" w:rsidRPr="00994F2A" w:rsidRDefault="001D3F29" w:rsidP="00BD7252">
      <w:pPr>
        <w:suppressAutoHyphens/>
        <w:spacing w:line="240" w:lineRule="atLeast"/>
        <w:ind w:right="-1"/>
        <w:rPr>
          <w:rFonts w:ascii="Verdana" w:hAnsi="Verdana" w:cs="Arial"/>
          <w:b/>
          <w:sz w:val="18"/>
          <w:szCs w:val="18"/>
          <w:lang w:val="en-GB"/>
        </w:rPr>
      </w:pPr>
      <w:r w:rsidRPr="00994F2A">
        <w:rPr>
          <w:rFonts w:ascii="Verdana" w:hAnsi="Verdana" w:cs="Arial"/>
          <w:b/>
          <w:sz w:val="18"/>
          <w:szCs w:val="18"/>
          <w:lang w:val="en-GB"/>
        </w:rPr>
        <w:t>The undersigned:</w:t>
      </w:r>
    </w:p>
    <w:p w14:paraId="2E9D9698" w14:textId="77777777" w:rsidR="001D3F29" w:rsidRPr="00994F2A" w:rsidRDefault="001D3F29" w:rsidP="00BD7252">
      <w:pPr>
        <w:suppressAutoHyphens/>
        <w:spacing w:line="240" w:lineRule="atLeast"/>
        <w:ind w:right="-1"/>
        <w:rPr>
          <w:rFonts w:ascii="Verdana" w:hAnsi="Verdana" w:cs="Arial"/>
          <w:sz w:val="18"/>
          <w:szCs w:val="18"/>
          <w:lang w:val="en-GB"/>
        </w:rPr>
      </w:pPr>
    </w:p>
    <w:p w14:paraId="6EA710BE" w14:textId="77777777" w:rsidR="001D3F29" w:rsidRPr="00994F2A" w:rsidRDefault="001D3F29" w:rsidP="00BD7252">
      <w:pPr>
        <w:suppressAutoHyphens/>
        <w:spacing w:line="240" w:lineRule="atLeast"/>
        <w:rPr>
          <w:rFonts w:ascii="Verdana" w:hAnsi="Verdana" w:cs="Arial"/>
          <w:sz w:val="18"/>
          <w:szCs w:val="18"/>
          <w:lang w:val="en-GB"/>
        </w:rPr>
      </w:pPr>
      <w:r w:rsidRPr="00994F2A">
        <w:rPr>
          <w:rFonts w:ascii="Verdana" w:hAnsi="Verdana" w:cs="Arial"/>
          <w:sz w:val="18"/>
          <w:szCs w:val="18"/>
          <w:lang w:val="en-GB"/>
        </w:rPr>
        <w:t xml:space="preserve">1. The State of the Netherlands, which has its seat in The Hague, </w:t>
      </w:r>
    </w:p>
    <w:p w14:paraId="1A3A4CD3" w14:textId="0D91339F" w:rsidR="001D3F29" w:rsidRPr="00994F2A" w:rsidRDefault="001D3F29" w:rsidP="00BD7252">
      <w:pPr>
        <w:suppressAutoHyphens/>
        <w:spacing w:line="240" w:lineRule="atLeast"/>
        <w:rPr>
          <w:rFonts w:ascii="Verdana" w:hAnsi="Verdana" w:cs="Arial"/>
          <w:sz w:val="18"/>
          <w:szCs w:val="18"/>
          <w:lang w:val="en-GB"/>
        </w:rPr>
      </w:pPr>
      <w:r w:rsidRPr="00994F2A">
        <w:rPr>
          <w:rFonts w:ascii="Verdana" w:hAnsi="Verdana" w:cs="Arial"/>
          <w:sz w:val="18"/>
          <w:szCs w:val="18"/>
          <w:lang w:val="en-GB"/>
        </w:rPr>
        <w:t>represented by the</w:t>
      </w:r>
      <w:r w:rsidR="00BD7252" w:rsidRPr="00994F2A">
        <w:rPr>
          <w:rFonts w:ascii="Verdana" w:hAnsi="Verdana" w:cs="Arial"/>
          <w:sz w:val="18"/>
          <w:szCs w:val="18"/>
          <w:lang w:val="en-GB"/>
        </w:rPr>
        <w:t xml:space="preserve"> </w:t>
      </w:r>
      <w:r w:rsidRPr="00994F2A">
        <w:rPr>
          <w:rFonts w:ascii="Verdana" w:hAnsi="Verdana" w:cs="Arial"/>
          <w:sz w:val="18"/>
          <w:szCs w:val="18"/>
          <w:lang w:val="en-GB"/>
        </w:rPr>
        <w:t>Minister</w:t>
      </w:r>
      <w:r w:rsidR="00BD7252" w:rsidRPr="00994F2A">
        <w:rPr>
          <w:rFonts w:ascii="Verdana" w:hAnsi="Verdana" w:cs="Arial"/>
          <w:sz w:val="18"/>
          <w:szCs w:val="18"/>
          <w:lang w:val="en-GB"/>
        </w:rPr>
        <w:t xml:space="preserve"> </w:t>
      </w:r>
      <w:r w:rsidR="008D5994" w:rsidRPr="00994F2A">
        <w:rPr>
          <w:rFonts w:ascii="Verdana" w:hAnsi="Verdana" w:cs="Arial"/>
          <w:sz w:val="18"/>
          <w:szCs w:val="18"/>
          <w:lang w:val="en-GB"/>
        </w:rPr>
        <w:t>of</w:t>
      </w:r>
      <w:r w:rsidRPr="00994F2A">
        <w:rPr>
          <w:rFonts w:ascii="Verdana" w:hAnsi="Verdana" w:cs="Arial"/>
          <w:sz w:val="18"/>
          <w:szCs w:val="18"/>
          <w:lang w:val="en-GB"/>
        </w:rPr>
        <w:t xml:space="preserve"> </w:t>
      </w:r>
      <w:r w:rsidR="001F63E3" w:rsidRPr="00994F2A">
        <w:rPr>
          <w:rFonts w:ascii="Verdana" w:hAnsi="Verdana" w:cs="Arial"/>
          <w:sz w:val="18"/>
          <w:szCs w:val="18"/>
          <w:lang w:val="en-GB"/>
        </w:rPr>
        <w:t>Economic Affairs and Climate Policy</w:t>
      </w:r>
      <w:r w:rsidRPr="00994F2A">
        <w:rPr>
          <w:rFonts w:ascii="Verdana" w:hAnsi="Verdana" w:cs="Arial"/>
          <w:i/>
          <w:sz w:val="18"/>
          <w:szCs w:val="18"/>
          <w:lang w:val="en-GB"/>
        </w:rPr>
        <w:t>,</w:t>
      </w:r>
      <w:r w:rsidR="001F63E3" w:rsidRPr="00994F2A">
        <w:rPr>
          <w:rFonts w:ascii="Verdana" w:hAnsi="Verdana" w:cs="Arial"/>
          <w:i/>
          <w:sz w:val="18"/>
          <w:szCs w:val="18"/>
          <w:lang w:val="en-GB"/>
        </w:rPr>
        <w:t xml:space="preserve"> </w:t>
      </w:r>
      <w:r w:rsidRPr="00994F2A">
        <w:rPr>
          <w:rFonts w:ascii="Verdana" w:hAnsi="Verdana" w:cs="Arial"/>
          <w:sz w:val="18"/>
          <w:szCs w:val="18"/>
          <w:lang w:val="en-GB"/>
        </w:rPr>
        <w:t>legally represented in this matter by</w:t>
      </w:r>
      <w:r w:rsidR="008E0966" w:rsidRPr="00994F2A">
        <w:rPr>
          <w:rFonts w:ascii="Verdana" w:hAnsi="Verdana" w:cs="Arial"/>
          <w:sz w:val="18"/>
          <w:szCs w:val="18"/>
          <w:lang w:val="en-GB"/>
        </w:rPr>
        <w:t xml:space="preserve"> </w:t>
      </w:r>
      <w:r w:rsidR="00D654D2" w:rsidRPr="00994F2A">
        <w:rPr>
          <w:rFonts w:ascii="Verdana" w:hAnsi="Verdana" w:cs="Arial"/>
          <w:sz w:val="18"/>
          <w:szCs w:val="18"/>
          <w:lang w:val="en-GB"/>
        </w:rPr>
        <w:t>Barto Piersma, Director of National Programmes of the Netherlands Enterprise Agency,</w:t>
      </w:r>
    </w:p>
    <w:p w14:paraId="49A2019C" w14:textId="77777777" w:rsidR="001D3F29" w:rsidRPr="00994F2A" w:rsidRDefault="001D3F29" w:rsidP="00BD7252">
      <w:pPr>
        <w:suppressAutoHyphens/>
        <w:spacing w:line="240" w:lineRule="atLeast"/>
        <w:rPr>
          <w:rFonts w:ascii="Verdana" w:hAnsi="Verdana" w:cs="Arial"/>
          <w:sz w:val="18"/>
          <w:szCs w:val="18"/>
          <w:lang w:val="en-GB"/>
        </w:rPr>
      </w:pPr>
      <w:r w:rsidRPr="00994F2A">
        <w:rPr>
          <w:rFonts w:ascii="Verdana" w:hAnsi="Verdana" w:cs="Arial"/>
          <w:sz w:val="18"/>
          <w:szCs w:val="18"/>
          <w:lang w:val="en-GB"/>
        </w:rPr>
        <w:t>here</w:t>
      </w:r>
      <w:r w:rsidR="00FF24C8" w:rsidRPr="00994F2A">
        <w:rPr>
          <w:rFonts w:ascii="Verdana" w:hAnsi="Verdana" w:cs="Arial"/>
          <w:sz w:val="18"/>
          <w:szCs w:val="18"/>
          <w:lang w:val="en-GB"/>
        </w:rPr>
        <w:t>in</w:t>
      </w:r>
      <w:r w:rsidRPr="00994F2A">
        <w:rPr>
          <w:rFonts w:ascii="Verdana" w:hAnsi="Verdana" w:cs="Arial"/>
          <w:sz w:val="18"/>
          <w:szCs w:val="18"/>
          <w:lang w:val="en-GB"/>
        </w:rPr>
        <w:t>after referred to as the Contracting Authority</w:t>
      </w:r>
      <w:r w:rsidR="00200013" w:rsidRPr="00994F2A">
        <w:rPr>
          <w:rFonts w:ascii="Verdana" w:hAnsi="Verdana" w:cs="Arial"/>
          <w:sz w:val="18"/>
          <w:szCs w:val="18"/>
          <w:lang w:val="en-GB"/>
        </w:rPr>
        <w:t>,</w:t>
      </w:r>
    </w:p>
    <w:p w14:paraId="67249809" w14:textId="77777777" w:rsidR="001D3F29" w:rsidRPr="00994F2A" w:rsidRDefault="001D3F29" w:rsidP="00BD7252">
      <w:pPr>
        <w:suppressAutoHyphens/>
        <w:spacing w:line="240" w:lineRule="atLeast"/>
        <w:rPr>
          <w:rFonts w:ascii="Verdana" w:hAnsi="Verdana" w:cs="Arial"/>
          <w:sz w:val="18"/>
          <w:szCs w:val="18"/>
          <w:lang w:val="en-GB"/>
        </w:rPr>
      </w:pPr>
    </w:p>
    <w:p w14:paraId="01E96D5C" w14:textId="77777777" w:rsidR="001D3F29" w:rsidRPr="00994F2A" w:rsidRDefault="001D3F29" w:rsidP="00BD7252">
      <w:pPr>
        <w:suppressAutoHyphens/>
        <w:spacing w:line="240" w:lineRule="atLeast"/>
        <w:rPr>
          <w:rFonts w:ascii="Verdana" w:hAnsi="Verdana" w:cs="Arial"/>
          <w:b/>
          <w:sz w:val="18"/>
          <w:szCs w:val="18"/>
          <w:lang w:val="en-GB"/>
        </w:rPr>
      </w:pPr>
      <w:r w:rsidRPr="00994F2A">
        <w:rPr>
          <w:rFonts w:ascii="Verdana" w:hAnsi="Verdana" w:cs="Arial"/>
          <w:b/>
          <w:sz w:val="18"/>
          <w:szCs w:val="18"/>
          <w:lang w:val="en-GB"/>
        </w:rPr>
        <w:t>and</w:t>
      </w:r>
    </w:p>
    <w:p w14:paraId="73151EF6" w14:textId="77777777" w:rsidR="005637A0" w:rsidRPr="00994F2A" w:rsidRDefault="005637A0" w:rsidP="00BD7252">
      <w:pPr>
        <w:suppressAutoHyphens/>
        <w:spacing w:line="240" w:lineRule="atLeast"/>
        <w:rPr>
          <w:rFonts w:ascii="Verdana" w:hAnsi="Verdana" w:cs="Arial"/>
          <w:b/>
          <w:sz w:val="18"/>
          <w:szCs w:val="18"/>
          <w:lang w:val="en-GB"/>
        </w:rPr>
      </w:pPr>
    </w:p>
    <w:p w14:paraId="0C51BA95" w14:textId="77777777" w:rsidR="001D3F29" w:rsidRPr="00994F2A" w:rsidRDefault="001D3F29" w:rsidP="00BD7252">
      <w:pPr>
        <w:suppressAutoHyphens/>
        <w:spacing w:line="240" w:lineRule="atLeast"/>
        <w:rPr>
          <w:rFonts w:ascii="Verdana" w:hAnsi="Verdana" w:cs="Arial"/>
          <w:sz w:val="18"/>
          <w:szCs w:val="18"/>
          <w:lang w:val="en-GB"/>
        </w:rPr>
      </w:pPr>
      <w:r w:rsidRPr="00994F2A">
        <w:rPr>
          <w:rFonts w:ascii="Verdana" w:hAnsi="Verdana" w:cs="Arial"/>
          <w:sz w:val="18"/>
          <w:szCs w:val="18"/>
          <w:lang w:val="en-GB"/>
        </w:rPr>
        <w:t xml:space="preserve">2. </w:t>
      </w:r>
      <w:r w:rsidR="00FF24C8" w:rsidRPr="00994F2A">
        <w:rPr>
          <w:rFonts w:ascii="Verdana" w:hAnsi="Verdana" w:cs="Arial"/>
          <w:sz w:val="18"/>
          <w:szCs w:val="18"/>
          <w:lang w:val="en-GB"/>
        </w:rPr>
        <w:t>[</w:t>
      </w:r>
      <w:r w:rsidR="008D5994" w:rsidRPr="00994F2A">
        <w:rPr>
          <w:rFonts w:ascii="Verdana" w:hAnsi="Verdana" w:cs="Arial"/>
          <w:i/>
          <w:sz w:val="18"/>
          <w:szCs w:val="18"/>
          <w:lang w:val="en-GB"/>
        </w:rPr>
        <w:t xml:space="preserve">Contractor’s </w:t>
      </w:r>
      <w:r w:rsidRPr="00994F2A">
        <w:rPr>
          <w:rFonts w:ascii="Verdana" w:hAnsi="Verdana" w:cs="Arial"/>
          <w:i/>
          <w:sz w:val="18"/>
          <w:szCs w:val="18"/>
          <w:lang w:val="en-GB"/>
        </w:rPr>
        <w:t>full na</w:t>
      </w:r>
      <w:r w:rsidR="00FF24C8" w:rsidRPr="00994F2A">
        <w:rPr>
          <w:rFonts w:ascii="Verdana" w:hAnsi="Verdana" w:cs="Arial"/>
          <w:i/>
          <w:sz w:val="18"/>
          <w:szCs w:val="18"/>
          <w:lang w:val="en-GB"/>
        </w:rPr>
        <w:t>me and legal form</w:t>
      </w:r>
      <w:r w:rsidR="00FF24C8" w:rsidRPr="00994F2A">
        <w:rPr>
          <w:rFonts w:ascii="Verdana" w:hAnsi="Verdana" w:cs="Arial"/>
          <w:sz w:val="18"/>
          <w:szCs w:val="18"/>
          <w:lang w:val="en-GB"/>
        </w:rPr>
        <w:t>]</w:t>
      </w:r>
      <w:r w:rsidRPr="00994F2A">
        <w:rPr>
          <w:rFonts w:ascii="Verdana" w:hAnsi="Verdana" w:cs="Arial"/>
          <w:sz w:val="18"/>
          <w:szCs w:val="18"/>
          <w:lang w:val="en-GB"/>
        </w:rPr>
        <w:t>,</w:t>
      </w:r>
      <w:r w:rsidRPr="00994F2A">
        <w:rPr>
          <w:rFonts w:ascii="Verdana" w:hAnsi="Verdana" w:cs="Arial"/>
          <w:i/>
          <w:sz w:val="18"/>
          <w:szCs w:val="18"/>
          <w:lang w:val="en-GB"/>
        </w:rPr>
        <w:t xml:space="preserve"> </w:t>
      </w:r>
    </w:p>
    <w:p w14:paraId="366FB03C" w14:textId="77777777" w:rsidR="001D3F29" w:rsidRPr="00994F2A" w:rsidRDefault="001D3F29" w:rsidP="00BD7252">
      <w:pPr>
        <w:suppressAutoHyphens/>
        <w:spacing w:line="240" w:lineRule="atLeast"/>
        <w:rPr>
          <w:rFonts w:ascii="Verdana" w:hAnsi="Verdana" w:cs="Arial"/>
          <w:sz w:val="18"/>
          <w:szCs w:val="18"/>
          <w:lang w:val="en-GB"/>
        </w:rPr>
      </w:pPr>
      <w:r w:rsidRPr="00994F2A">
        <w:rPr>
          <w:rFonts w:ascii="Verdana" w:hAnsi="Verdana" w:cs="Arial"/>
          <w:sz w:val="18"/>
          <w:szCs w:val="18"/>
          <w:lang w:val="en-GB"/>
        </w:rPr>
        <w:t>which has its registered office in …,</w:t>
      </w:r>
      <w:r w:rsidR="001F63E3" w:rsidRPr="00994F2A">
        <w:rPr>
          <w:rFonts w:ascii="Verdana" w:hAnsi="Verdana" w:cs="Arial"/>
          <w:sz w:val="18"/>
          <w:szCs w:val="18"/>
          <w:lang w:val="en-GB"/>
        </w:rPr>
        <w:t xml:space="preserve"> </w:t>
      </w:r>
      <w:r w:rsidRPr="00994F2A">
        <w:rPr>
          <w:rFonts w:ascii="Verdana" w:hAnsi="Verdana" w:cs="Arial"/>
          <w:sz w:val="18"/>
          <w:szCs w:val="18"/>
          <w:lang w:val="en-GB"/>
        </w:rPr>
        <w:t>legally represented in this matter by</w:t>
      </w:r>
    </w:p>
    <w:p w14:paraId="75C8B9EC" w14:textId="16B26A94" w:rsidR="00DF71D3" w:rsidRPr="00994F2A" w:rsidRDefault="001D3F29" w:rsidP="00BD7252">
      <w:pPr>
        <w:suppressAutoHyphens/>
        <w:spacing w:line="240" w:lineRule="atLeast"/>
        <w:rPr>
          <w:rFonts w:ascii="Verdana" w:hAnsi="Verdana" w:cs="Arial"/>
          <w:sz w:val="18"/>
          <w:szCs w:val="18"/>
          <w:lang w:val="en-GB"/>
        </w:rPr>
      </w:pPr>
      <w:r w:rsidRPr="00994F2A">
        <w:rPr>
          <w:rFonts w:ascii="Verdana" w:hAnsi="Verdana" w:cs="Arial"/>
          <w:sz w:val="18"/>
          <w:szCs w:val="18"/>
          <w:lang w:val="en-GB"/>
        </w:rPr>
        <w:t xml:space="preserve">... </w:t>
      </w:r>
      <w:r w:rsidR="00FF24C8" w:rsidRPr="00994F2A">
        <w:rPr>
          <w:rFonts w:ascii="Verdana" w:hAnsi="Verdana" w:cs="Arial"/>
          <w:sz w:val="18"/>
          <w:szCs w:val="18"/>
          <w:lang w:val="en-GB"/>
        </w:rPr>
        <w:t>[</w:t>
      </w:r>
      <w:r w:rsidR="00FF24C8" w:rsidRPr="00994F2A">
        <w:rPr>
          <w:rFonts w:ascii="Verdana" w:hAnsi="Verdana" w:cs="Arial"/>
          <w:i/>
          <w:sz w:val="18"/>
          <w:szCs w:val="18"/>
          <w:lang w:val="en-GB"/>
        </w:rPr>
        <w:t>and</w:t>
      </w:r>
      <w:r w:rsidR="00FF24C8" w:rsidRPr="00994F2A">
        <w:rPr>
          <w:rFonts w:ascii="Verdana" w:hAnsi="Verdana" w:cs="Arial"/>
          <w:sz w:val="18"/>
          <w:szCs w:val="18"/>
          <w:lang w:val="en-GB"/>
        </w:rPr>
        <w:t xml:space="preserve"> ...]</w:t>
      </w:r>
      <w:r w:rsidRPr="00994F2A">
        <w:rPr>
          <w:rFonts w:ascii="Verdana" w:hAnsi="Verdana" w:cs="Arial"/>
          <w:sz w:val="18"/>
          <w:szCs w:val="18"/>
          <w:lang w:val="en-GB"/>
        </w:rPr>
        <w:t xml:space="preserve"> </w:t>
      </w:r>
      <w:r w:rsidR="00FF24C8" w:rsidRPr="00994F2A">
        <w:rPr>
          <w:rFonts w:ascii="Verdana" w:hAnsi="Verdana" w:cs="Arial"/>
          <w:sz w:val="18"/>
          <w:szCs w:val="18"/>
          <w:lang w:val="en-GB"/>
        </w:rPr>
        <w:t>[</w:t>
      </w:r>
      <w:r w:rsidRPr="00994F2A">
        <w:rPr>
          <w:rFonts w:ascii="Verdana" w:hAnsi="Verdana" w:cs="Arial"/>
          <w:i/>
          <w:sz w:val="18"/>
          <w:szCs w:val="18"/>
          <w:lang w:val="en-GB"/>
        </w:rPr>
        <w:t>signatory’s name</w:t>
      </w:r>
      <w:r w:rsidR="00FF24C8" w:rsidRPr="00994F2A">
        <w:rPr>
          <w:rFonts w:ascii="Verdana" w:hAnsi="Verdana" w:cs="Arial"/>
          <w:sz w:val="18"/>
          <w:szCs w:val="18"/>
          <w:lang w:val="en-GB"/>
        </w:rPr>
        <w:t>]</w:t>
      </w:r>
      <w:r w:rsidRPr="00994F2A">
        <w:rPr>
          <w:rFonts w:ascii="Verdana" w:hAnsi="Verdana" w:cs="Arial"/>
          <w:sz w:val="18"/>
          <w:szCs w:val="18"/>
          <w:lang w:val="en-GB"/>
        </w:rPr>
        <w:t>,</w:t>
      </w:r>
      <w:r w:rsidR="001F63E3" w:rsidRPr="00994F2A">
        <w:rPr>
          <w:rFonts w:ascii="Verdana" w:hAnsi="Verdana" w:cs="Arial"/>
          <w:sz w:val="18"/>
          <w:szCs w:val="18"/>
          <w:lang w:val="en-GB"/>
        </w:rPr>
        <w:t xml:space="preserve"> </w:t>
      </w:r>
      <w:r w:rsidRPr="00994F2A">
        <w:rPr>
          <w:rFonts w:ascii="Verdana" w:hAnsi="Verdana" w:cs="Arial"/>
          <w:sz w:val="18"/>
          <w:szCs w:val="18"/>
          <w:lang w:val="en-GB"/>
        </w:rPr>
        <w:t>here</w:t>
      </w:r>
      <w:r w:rsidR="00FF24C8" w:rsidRPr="00994F2A">
        <w:rPr>
          <w:rFonts w:ascii="Verdana" w:hAnsi="Verdana" w:cs="Arial"/>
          <w:sz w:val="18"/>
          <w:szCs w:val="18"/>
          <w:lang w:val="en-GB"/>
        </w:rPr>
        <w:t>in</w:t>
      </w:r>
      <w:r w:rsidRPr="00994F2A">
        <w:rPr>
          <w:rFonts w:ascii="Verdana" w:hAnsi="Verdana" w:cs="Arial"/>
          <w:sz w:val="18"/>
          <w:szCs w:val="18"/>
          <w:lang w:val="en-GB"/>
        </w:rPr>
        <w:t>after referred to as the Contractor</w:t>
      </w:r>
      <w:r w:rsidR="009110D1" w:rsidRPr="00994F2A">
        <w:rPr>
          <w:rFonts w:ascii="Verdana" w:hAnsi="Verdana" w:cs="Arial"/>
          <w:sz w:val="18"/>
          <w:szCs w:val="18"/>
          <w:lang w:val="en-GB"/>
        </w:rPr>
        <w:t>.</w:t>
      </w:r>
    </w:p>
    <w:p w14:paraId="3091818E" w14:textId="77777777" w:rsidR="006F232C" w:rsidRPr="00994F2A" w:rsidRDefault="006F232C" w:rsidP="00BD7252">
      <w:pPr>
        <w:suppressAutoHyphens/>
        <w:spacing w:line="240" w:lineRule="atLeast"/>
        <w:ind w:right="-1"/>
        <w:rPr>
          <w:rFonts w:ascii="Verdana" w:hAnsi="Verdana" w:cs="Arial"/>
          <w:sz w:val="18"/>
          <w:szCs w:val="18"/>
          <w:lang w:val="en-GB"/>
        </w:rPr>
      </w:pPr>
    </w:p>
    <w:p w14:paraId="5923F0F0" w14:textId="77777777" w:rsidR="001D3F29" w:rsidRPr="00994F2A" w:rsidRDefault="001F63E3" w:rsidP="00BD7252">
      <w:pPr>
        <w:suppressAutoHyphens/>
        <w:spacing w:line="240" w:lineRule="atLeast"/>
        <w:ind w:right="-1"/>
        <w:rPr>
          <w:rFonts w:ascii="Verdana" w:hAnsi="Verdana" w:cs="Arial"/>
          <w:b/>
          <w:sz w:val="18"/>
          <w:szCs w:val="18"/>
          <w:lang w:val="en-GB"/>
        </w:rPr>
      </w:pPr>
      <w:r w:rsidRPr="00994F2A">
        <w:rPr>
          <w:rFonts w:ascii="Verdana" w:hAnsi="Verdana" w:cs="Arial"/>
          <w:b/>
          <w:sz w:val="18"/>
          <w:szCs w:val="18"/>
          <w:lang w:val="en-GB"/>
        </w:rPr>
        <w:t>W</w:t>
      </w:r>
      <w:r w:rsidR="001D3F29" w:rsidRPr="00994F2A">
        <w:rPr>
          <w:rFonts w:ascii="Verdana" w:hAnsi="Verdana" w:cs="Arial"/>
          <w:b/>
          <w:sz w:val="18"/>
          <w:szCs w:val="18"/>
          <w:lang w:val="en-GB"/>
        </w:rPr>
        <w:t>HEREAS:</w:t>
      </w:r>
    </w:p>
    <w:p w14:paraId="52DF048C" w14:textId="77777777" w:rsidR="001D3F29" w:rsidRPr="00994F2A" w:rsidRDefault="001D3F29" w:rsidP="00BD7252">
      <w:pPr>
        <w:suppressAutoHyphens/>
        <w:spacing w:line="240" w:lineRule="atLeast"/>
        <w:rPr>
          <w:rFonts w:ascii="Verdana" w:hAnsi="Verdana" w:cs="Arial"/>
          <w:sz w:val="18"/>
          <w:szCs w:val="18"/>
          <w:lang w:val="en-GB"/>
        </w:rPr>
      </w:pPr>
    </w:p>
    <w:p w14:paraId="50BE5523" w14:textId="7D48F7FE" w:rsidR="00FF24C8" w:rsidRPr="00994F2A" w:rsidRDefault="008D5994" w:rsidP="00BD7252">
      <w:pPr>
        <w:suppressAutoHyphens/>
        <w:spacing w:line="240" w:lineRule="atLeast"/>
        <w:rPr>
          <w:rFonts w:ascii="Verdana" w:hAnsi="Verdana" w:cs="Arial"/>
          <w:sz w:val="18"/>
          <w:szCs w:val="18"/>
          <w:lang w:val="en-GB"/>
        </w:rPr>
      </w:pPr>
      <w:r w:rsidRPr="00994F2A">
        <w:rPr>
          <w:rFonts w:ascii="Verdana" w:hAnsi="Verdana" w:cs="Arial"/>
          <w:sz w:val="18"/>
          <w:szCs w:val="18"/>
          <w:lang w:val="en-GB"/>
        </w:rPr>
        <w:t>–</w:t>
      </w:r>
      <w:r w:rsidRPr="00994F2A">
        <w:rPr>
          <w:rFonts w:ascii="Verdana" w:hAnsi="Verdana" w:cs="Arial"/>
          <w:sz w:val="18"/>
          <w:szCs w:val="18"/>
          <w:lang w:val="en-GB"/>
        </w:rPr>
        <w:tab/>
      </w:r>
      <w:r w:rsidR="00FF24C8" w:rsidRPr="00994F2A">
        <w:rPr>
          <w:rFonts w:ascii="Verdana" w:hAnsi="Verdana" w:cs="Arial"/>
          <w:sz w:val="18"/>
          <w:szCs w:val="18"/>
          <w:lang w:val="en-GB"/>
        </w:rPr>
        <w:t>The Contract</w:t>
      </w:r>
      <w:r w:rsidR="00200013" w:rsidRPr="00994F2A">
        <w:rPr>
          <w:rFonts w:ascii="Verdana" w:hAnsi="Verdana" w:cs="Arial"/>
          <w:sz w:val="18"/>
          <w:szCs w:val="18"/>
          <w:lang w:val="en-GB"/>
        </w:rPr>
        <w:t>ing Authority</w:t>
      </w:r>
      <w:r w:rsidR="00FF24C8" w:rsidRPr="00994F2A">
        <w:rPr>
          <w:rFonts w:ascii="Verdana" w:hAnsi="Verdana" w:cs="Arial"/>
          <w:sz w:val="18"/>
          <w:szCs w:val="18"/>
          <w:lang w:val="en-GB"/>
        </w:rPr>
        <w:t xml:space="preserve"> requires </w:t>
      </w:r>
      <w:r w:rsidR="00BD7252" w:rsidRPr="00994F2A">
        <w:rPr>
          <w:rFonts w:ascii="Verdana" w:hAnsi="Verdana" w:cs="Arial"/>
          <w:sz w:val="18"/>
          <w:szCs w:val="18"/>
          <w:lang w:val="en-GB"/>
        </w:rPr>
        <w:t>the services of</w:t>
      </w:r>
      <w:r w:rsidR="00CA6EA7">
        <w:rPr>
          <w:rFonts w:ascii="Verdana" w:hAnsi="Verdana" w:cs="Arial"/>
          <w:sz w:val="18"/>
          <w:szCs w:val="18"/>
          <w:lang w:val="en-GB"/>
        </w:rPr>
        <w:t xml:space="preserve"> </w:t>
      </w:r>
      <w:r w:rsidR="00A43AE8" w:rsidRPr="00994F2A">
        <w:rPr>
          <w:rFonts w:ascii="Verdana" w:hAnsi="Verdana" w:cs="Arial"/>
          <w:sz w:val="18"/>
          <w:szCs w:val="18"/>
          <w:lang w:val="en-GB"/>
        </w:rPr>
        <w:t xml:space="preserve">Client </w:t>
      </w:r>
      <w:r w:rsidR="00BD7252" w:rsidRPr="00994F2A">
        <w:rPr>
          <w:rFonts w:ascii="Verdana" w:hAnsi="Verdana" w:cs="Arial"/>
          <w:sz w:val="18"/>
          <w:szCs w:val="18"/>
          <w:lang w:val="en-GB"/>
        </w:rPr>
        <w:t>Representatives during</w:t>
      </w:r>
      <w:r w:rsidR="00BD7252" w:rsidRPr="00994F2A">
        <w:rPr>
          <w:rFonts w:ascii="Verdana" w:hAnsi="Verdana" w:cs="Arial"/>
          <w:sz w:val="18"/>
          <w:szCs w:val="18"/>
          <w:lang w:val="en-GB"/>
        </w:rPr>
        <w:br/>
      </w:r>
      <w:r w:rsidR="00BD7252" w:rsidRPr="00994F2A">
        <w:rPr>
          <w:rFonts w:ascii="Verdana" w:hAnsi="Verdana" w:cs="Arial"/>
          <w:sz w:val="18"/>
          <w:szCs w:val="18"/>
          <w:lang w:val="en-GB"/>
        </w:rPr>
        <w:tab/>
        <w:t>geo</w:t>
      </w:r>
      <w:r w:rsidR="00026EAB" w:rsidRPr="00994F2A">
        <w:rPr>
          <w:rFonts w:ascii="Verdana" w:hAnsi="Verdana" w:cs="Arial"/>
          <w:sz w:val="18"/>
          <w:szCs w:val="18"/>
          <w:lang w:val="en-GB"/>
        </w:rPr>
        <w:t>physical</w:t>
      </w:r>
      <w:r w:rsidR="00BD7252" w:rsidRPr="00994F2A">
        <w:rPr>
          <w:rFonts w:ascii="Verdana" w:hAnsi="Verdana" w:cs="Arial"/>
          <w:sz w:val="18"/>
          <w:szCs w:val="18"/>
          <w:lang w:val="en-GB"/>
        </w:rPr>
        <w:t xml:space="preserve"> surveys at </w:t>
      </w:r>
      <w:r w:rsidR="00026EAB" w:rsidRPr="00994F2A">
        <w:rPr>
          <w:rFonts w:ascii="Verdana" w:hAnsi="Verdana" w:cs="Arial"/>
          <w:sz w:val="18"/>
          <w:szCs w:val="18"/>
          <w:lang w:val="en-GB"/>
        </w:rPr>
        <w:t xml:space="preserve">various </w:t>
      </w:r>
      <w:r w:rsidR="00466104" w:rsidRPr="00994F2A">
        <w:rPr>
          <w:rFonts w:ascii="Verdana" w:hAnsi="Verdana" w:cs="Arial"/>
          <w:sz w:val="18"/>
          <w:szCs w:val="18"/>
          <w:lang w:val="en-GB"/>
        </w:rPr>
        <w:t>Wind Farm Zone</w:t>
      </w:r>
      <w:r w:rsidR="00FF24C8" w:rsidRPr="00994F2A">
        <w:rPr>
          <w:rFonts w:ascii="Verdana" w:hAnsi="Verdana" w:cs="Arial"/>
          <w:sz w:val="18"/>
          <w:szCs w:val="18"/>
          <w:lang w:val="en-GB"/>
        </w:rPr>
        <w:t>;</w:t>
      </w:r>
    </w:p>
    <w:p w14:paraId="30D4F73B" w14:textId="6EBF5B96" w:rsidR="00FF24C8" w:rsidRPr="00994F2A" w:rsidRDefault="008D5994" w:rsidP="00BD7252">
      <w:pPr>
        <w:suppressAutoHyphens/>
        <w:spacing w:line="240" w:lineRule="atLeast"/>
        <w:ind w:left="709" w:hanging="709"/>
        <w:rPr>
          <w:rFonts w:ascii="Verdana" w:hAnsi="Verdana" w:cs="Arial"/>
          <w:sz w:val="18"/>
          <w:szCs w:val="18"/>
          <w:lang w:val="en-GB"/>
        </w:rPr>
      </w:pPr>
      <w:r w:rsidRPr="00994F2A">
        <w:rPr>
          <w:rFonts w:ascii="Verdana" w:hAnsi="Verdana" w:cs="Arial"/>
          <w:sz w:val="18"/>
          <w:szCs w:val="18"/>
          <w:lang w:val="en-GB"/>
        </w:rPr>
        <w:t>–</w:t>
      </w:r>
      <w:r w:rsidRPr="00994F2A">
        <w:rPr>
          <w:rFonts w:ascii="Verdana" w:hAnsi="Verdana" w:cs="Arial"/>
          <w:sz w:val="18"/>
          <w:szCs w:val="18"/>
          <w:lang w:val="en-GB"/>
        </w:rPr>
        <w:tab/>
      </w:r>
      <w:r w:rsidR="00200013" w:rsidRPr="00994F2A">
        <w:rPr>
          <w:rFonts w:ascii="Verdana" w:hAnsi="Verdana" w:cs="Arial"/>
          <w:sz w:val="18"/>
          <w:szCs w:val="18"/>
          <w:lang w:val="en-GB"/>
        </w:rPr>
        <w:t>The Contracting Authority</w:t>
      </w:r>
      <w:r w:rsidR="00FF24C8" w:rsidRPr="00994F2A">
        <w:rPr>
          <w:rFonts w:ascii="Verdana" w:hAnsi="Verdana" w:cs="Arial"/>
          <w:sz w:val="18"/>
          <w:szCs w:val="18"/>
          <w:lang w:val="en-GB"/>
        </w:rPr>
        <w:t xml:space="preserve"> </w:t>
      </w:r>
      <w:r w:rsidR="00295B24" w:rsidRPr="00994F2A">
        <w:rPr>
          <w:rFonts w:ascii="Verdana" w:hAnsi="Verdana" w:cs="Arial"/>
          <w:sz w:val="18"/>
          <w:szCs w:val="18"/>
          <w:lang w:val="en-GB"/>
        </w:rPr>
        <w:t xml:space="preserve">published a </w:t>
      </w:r>
      <w:r w:rsidR="00BD7252" w:rsidRPr="00994F2A">
        <w:rPr>
          <w:rFonts w:ascii="Verdana" w:hAnsi="Verdana" w:cs="Arial"/>
          <w:sz w:val="18"/>
          <w:szCs w:val="18"/>
          <w:lang w:val="en-GB"/>
        </w:rPr>
        <w:t xml:space="preserve">European </w:t>
      </w:r>
      <w:r w:rsidR="00A43AE8" w:rsidRPr="00994F2A">
        <w:rPr>
          <w:rFonts w:ascii="Verdana" w:hAnsi="Verdana" w:cs="Arial"/>
          <w:sz w:val="18"/>
          <w:szCs w:val="18"/>
          <w:lang w:val="en-GB"/>
        </w:rPr>
        <w:t>t</w:t>
      </w:r>
      <w:r w:rsidR="00295B24" w:rsidRPr="00994F2A">
        <w:rPr>
          <w:rFonts w:ascii="Verdana" w:hAnsi="Verdana" w:cs="Arial"/>
          <w:sz w:val="18"/>
          <w:szCs w:val="18"/>
          <w:lang w:val="en-GB"/>
        </w:rPr>
        <w:t>ender</w:t>
      </w:r>
      <w:r w:rsidR="00BD7252" w:rsidRPr="00994F2A">
        <w:rPr>
          <w:rFonts w:ascii="Verdana" w:hAnsi="Verdana" w:cs="Arial"/>
          <w:sz w:val="18"/>
          <w:szCs w:val="18"/>
          <w:lang w:val="en-GB"/>
        </w:rPr>
        <w:t xml:space="preserve"> </w:t>
      </w:r>
      <w:r w:rsidR="00A43AE8" w:rsidRPr="00994F2A">
        <w:rPr>
          <w:rFonts w:ascii="Verdana" w:hAnsi="Verdana" w:cs="Arial"/>
          <w:sz w:val="18"/>
          <w:szCs w:val="18"/>
          <w:lang w:val="en-GB"/>
        </w:rPr>
        <w:t xml:space="preserve">procedure </w:t>
      </w:r>
      <w:r w:rsidR="00FF24C8" w:rsidRPr="00994F2A">
        <w:rPr>
          <w:rFonts w:ascii="Verdana" w:hAnsi="Verdana" w:cs="Arial"/>
          <w:sz w:val="18"/>
          <w:szCs w:val="18"/>
          <w:lang w:val="en-GB"/>
        </w:rPr>
        <w:t>for this purpose;</w:t>
      </w:r>
    </w:p>
    <w:p w14:paraId="751D7244" w14:textId="0CFCD512" w:rsidR="00200013" w:rsidRPr="00994F2A" w:rsidRDefault="008D5994" w:rsidP="00BD7252">
      <w:pPr>
        <w:suppressAutoHyphens/>
        <w:spacing w:line="240" w:lineRule="atLeast"/>
        <w:rPr>
          <w:rFonts w:ascii="Verdana" w:hAnsi="Verdana" w:cs="Arial"/>
          <w:sz w:val="18"/>
          <w:szCs w:val="18"/>
          <w:lang w:val="en-GB"/>
        </w:rPr>
      </w:pPr>
      <w:r w:rsidRPr="00994F2A">
        <w:rPr>
          <w:rFonts w:ascii="Verdana" w:hAnsi="Verdana" w:cs="Arial"/>
          <w:sz w:val="18"/>
          <w:szCs w:val="18"/>
          <w:lang w:val="en-GB"/>
        </w:rPr>
        <w:t>–</w:t>
      </w:r>
      <w:r w:rsidRPr="00994F2A">
        <w:rPr>
          <w:rFonts w:ascii="Verdana" w:hAnsi="Verdana" w:cs="Arial"/>
          <w:sz w:val="18"/>
          <w:szCs w:val="18"/>
          <w:lang w:val="en-GB"/>
        </w:rPr>
        <w:tab/>
      </w:r>
      <w:r w:rsidR="001F63E3" w:rsidRPr="00994F2A">
        <w:rPr>
          <w:rFonts w:ascii="Verdana" w:hAnsi="Verdana" w:cs="Arial"/>
          <w:sz w:val="18"/>
          <w:szCs w:val="18"/>
          <w:lang w:val="en-GB"/>
        </w:rPr>
        <w:t xml:space="preserve">The </w:t>
      </w:r>
      <w:r w:rsidR="00A401BA" w:rsidRPr="00994F2A">
        <w:rPr>
          <w:rFonts w:ascii="Verdana" w:hAnsi="Verdana" w:cs="Arial"/>
          <w:sz w:val="18"/>
          <w:szCs w:val="18"/>
          <w:lang w:val="en-GB"/>
        </w:rPr>
        <w:t>C</w:t>
      </w:r>
      <w:r w:rsidR="001F63E3" w:rsidRPr="00994F2A">
        <w:rPr>
          <w:rFonts w:ascii="Verdana" w:hAnsi="Verdana" w:cs="Arial"/>
          <w:sz w:val="18"/>
          <w:szCs w:val="18"/>
          <w:lang w:val="en-GB"/>
        </w:rPr>
        <w:t>ontractor</w:t>
      </w:r>
      <w:r w:rsidR="00200013" w:rsidRPr="00994F2A">
        <w:rPr>
          <w:rFonts w:ascii="Verdana" w:hAnsi="Verdana" w:cs="Arial"/>
          <w:sz w:val="18"/>
          <w:szCs w:val="18"/>
          <w:lang w:val="en-GB"/>
        </w:rPr>
        <w:t xml:space="preserve"> </w:t>
      </w:r>
      <w:r w:rsidR="00295B24" w:rsidRPr="00994F2A">
        <w:rPr>
          <w:rFonts w:ascii="Verdana" w:hAnsi="Verdana" w:cs="Arial"/>
          <w:sz w:val="18"/>
          <w:szCs w:val="18"/>
          <w:lang w:val="en-GB"/>
        </w:rPr>
        <w:t xml:space="preserve">submitted a </w:t>
      </w:r>
      <w:r w:rsidR="00BD7252" w:rsidRPr="00994F2A">
        <w:rPr>
          <w:rFonts w:ascii="Verdana" w:hAnsi="Verdana" w:cs="Arial"/>
          <w:sz w:val="18"/>
          <w:szCs w:val="18"/>
          <w:lang w:val="en-GB"/>
        </w:rPr>
        <w:t>T</w:t>
      </w:r>
      <w:r w:rsidR="00295B24" w:rsidRPr="00994F2A">
        <w:rPr>
          <w:rFonts w:ascii="Verdana" w:hAnsi="Verdana" w:cs="Arial"/>
          <w:sz w:val="18"/>
          <w:szCs w:val="18"/>
          <w:lang w:val="en-GB"/>
        </w:rPr>
        <w:t xml:space="preserve">ender </w:t>
      </w:r>
      <w:r w:rsidR="00200013" w:rsidRPr="00994F2A">
        <w:rPr>
          <w:rFonts w:ascii="Verdana" w:hAnsi="Verdana" w:cs="Arial"/>
          <w:sz w:val="18"/>
          <w:szCs w:val="18"/>
          <w:lang w:val="en-GB"/>
        </w:rPr>
        <w:t>on [</w:t>
      </w:r>
      <w:r w:rsidR="00200013" w:rsidRPr="00994F2A">
        <w:rPr>
          <w:rFonts w:ascii="Verdana" w:hAnsi="Verdana" w:cs="Arial"/>
          <w:i/>
          <w:sz w:val="18"/>
          <w:szCs w:val="18"/>
          <w:lang w:val="en-GB"/>
        </w:rPr>
        <w:t>day month year</w:t>
      </w:r>
      <w:r w:rsidR="00200013" w:rsidRPr="00994F2A">
        <w:rPr>
          <w:rFonts w:ascii="Verdana" w:hAnsi="Verdana" w:cs="Arial"/>
          <w:sz w:val="18"/>
          <w:szCs w:val="18"/>
          <w:lang w:val="en-GB"/>
        </w:rPr>
        <w:t>];</w:t>
      </w:r>
    </w:p>
    <w:p w14:paraId="05B580C2" w14:textId="7F42F97C" w:rsidR="00FF24C8" w:rsidRPr="00994F2A" w:rsidRDefault="008D5994" w:rsidP="00BD7252">
      <w:pPr>
        <w:suppressAutoHyphens/>
        <w:spacing w:line="240" w:lineRule="atLeast"/>
        <w:ind w:left="705" w:hanging="705"/>
        <w:rPr>
          <w:rFonts w:ascii="Verdana" w:hAnsi="Verdana" w:cs="Arial"/>
          <w:sz w:val="18"/>
          <w:szCs w:val="18"/>
          <w:lang w:val="en-GB"/>
        </w:rPr>
      </w:pPr>
      <w:r w:rsidRPr="00994F2A">
        <w:rPr>
          <w:rFonts w:ascii="Verdana" w:hAnsi="Verdana" w:cs="Arial"/>
          <w:sz w:val="18"/>
          <w:szCs w:val="18"/>
          <w:lang w:val="en-GB"/>
        </w:rPr>
        <w:t>–</w:t>
      </w:r>
      <w:r w:rsidRPr="00994F2A">
        <w:rPr>
          <w:rFonts w:ascii="Verdana" w:hAnsi="Verdana" w:cs="Arial"/>
          <w:sz w:val="18"/>
          <w:szCs w:val="18"/>
          <w:lang w:val="en-GB"/>
        </w:rPr>
        <w:tab/>
      </w:r>
      <w:r w:rsidR="00FF24C8" w:rsidRPr="00994F2A">
        <w:rPr>
          <w:rFonts w:ascii="Verdana" w:hAnsi="Verdana" w:cs="Arial"/>
          <w:sz w:val="18"/>
          <w:szCs w:val="18"/>
          <w:lang w:val="en-GB"/>
        </w:rPr>
        <w:t xml:space="preserve">The Contracting </w:t>
      </w:r>
      <w:r w:rsidR="00200013" w:rsidRPr="00994F2A">
        <w:rPr>
          <w:rFonts w:ascii="Verdana" w:hAnsi="Verdana" w:cs="Arial"/>
          <w:sz w:val="18"/>
          <w:szCs w:val="18"/>
          <w:lang w:val="en-GB"/>
        </w:rPr>
        <w:t xml:space="preserve">Authority </w:t>
      </w:r>
      <w:r w:rsidR="00A401BA" w:rsidRPr="00994F2A">
        <w:rPr>
          <w:rFonts w:ascii="Verdana" w:hAnsi="Verdana" w:cs="Arial"/>
          <w:sz w:val="18"/>
          <w:szCs w:val="18"/>
          <w:lang w:val="en-GB"/>
        </w:rPr>
        <w:t xml:space="preserve">has awarded the contract to the Contractor based on this </w:t>
      </w:r>
      <w:r w:rsidR="00BD7252" w:rsidRPr="00994F2A">
        <w:rPr>
          <w:rFonts w:ascii="Verdana" w:hAnsi="Verdana" w:cs="Arial"/>
          <w:sz w:val="18"/>
          <w:szCs w:val="18"/>
          <w:lang w:val="en-GB"/>
        </w:rPr>
        <w:t>T</w:t>
      </w:r>
      <w:r w:rsidR="00295B24" w:rsidRPr="00994F2A">
        <w:rPr>
          <w:rFonts w:ascii="Verdana" w:hAnsi="Verdana" w:cs="Arial"/>
          <w:sz w:val="18"/>
          <w:szCs w:val="18"/>
          <w:lang w:val="en-GB"/>
        </w:rPr>
        <w:t>ender</w:t>
      </w:r>
      <w:r w:rsidR="00FF24C8" w:rsidRPr="00994F2A">
        <w:rPr>
          <w:rFonts w:ascii="Verdana" w:hAnsi="Verdana" w:cs="Arial"/>
          <w:sz w:val="18"/>
          <w:szCs w:val="18"/>
          <w:lang w:val="en-GB"/>
        </w:rPr>
        <w:t>;</w:t>
      </w:r>
    </w:p>
    <w:p w14:paraId="1F19553D" w14:textId="0180368D" w:rsidR="00FF24C8" w:rsidRPr="00994F2A" w:rsidRDefault="008D5994" w:rsidP="00BD7252">
      <w:pPr>
        <w:suppressAutoHyphens/>
        <w:spacing w:line="240" w:lineRule="atLeast"/>
        <w:ind w:left="709" w:hanging="709"/>
        <w:rPr>
          <w:rFonts w:ascii="Verdana" w:hAnsi="Verdana" w:cs="Arial"/>
          <w:sz w:val="18"/>
          <w:szCs w:val="18"/>
          <w:lang w:val="en-GB"/>
        </w:rPr>
      </w:pPr>
      <w:r w:rsidRPr="00994F2A">
        <w:rPr>
          <w:rFonts w:ascii="Verdana" w:hAnsi="Verdana" w:cs="Arial"/>
          <w:sz w:val="18"/>
          <w:szCs w:val="18"/>
          <w:lang w:val="en-GB"/>
        </w:rPr>
        <w:t>–</w:t>
      </w:r>
      <w:r w:rsidRPr="00994F2A">
        <w:rPr>
          <w:rFonts w:ascii="Verdana" w:hAnsi="Verdana" w:cs="Arial"/>
          <w:sz w:val="18"/>
          <w:szCs w:val="18"/>
          <w:lang w:val="en-GB"/>
        </w:rPr>
        <w:tab/>
      </w:r>
      <w:r w:rsidR="00295B24" w:rsidRPr="00994F2A">
        <w:rPr>
          <w:rFonts w:ascii="Verdana" w:hAnsi="Verdana" w:cs="Arial"/>
          <w:sz w:val="18"/>
          <w:szCs w:val="18"/>
          <w:lang w:val="en-GB"/>
        </w:rPr>
        <w:t xml:space="preserve">The </w:t>
      </w:r>
      <w:r w:rsidR="00915E60" w:rsidRPr="00994F2A">
        <w:rPr>
          <w:rFonts w:ascii="Verdana" w:hAnsi="Verdana" w:cs="Arial"/>
          <w:sz w:val="18"/>
          <w:szCs w:val="18"/>
          <w:lang w:val="en-GB"/>
        </w:rPr>
        <w:t>C</w:t>
      </w:r>
      <w:r w:rsidR="00295B24" w:rsidRPr="00994F2A">
        <w:rPr>
          <w:rFonts w:ascii="Verdana" w:hAnsi="Verdana" w:cs="Arial"/>
          <w:sz w:val="18"/>
          <w:szCs w:val="18"/>
          <w:lang w:val="en-GB"/>
        </w:rPr>
        <w:t xml:space="preserve">ontractor </w:t>
      </w:r>
      <w:r w:rsidR="00FF24C8" w:rsidRPr="00994F2A">
        <w:rPr>
          <w:rFonts w:ascii="Verdana" w:hAnsi="Verdana" w:cs="Arial"/>
          <w:sz w:val="18"/>
          <w:szCs w:val="18"/>
          <w:lang w:val="en-GB"/>
        </w:rPr>
        <w:t xml:space="preserve">has sufficiently familiarised </w:t>
      </w:r>
      <w:r w:rsidR="00BD7252" w:rsidRPr="00994F2A">
        <w:rPr>
          <w:rFonts w:ascii="Verdana" w:hAnsi="Verdana" w:cs="Arial"/>
          <w:sz w:val="18"/>
          <w:szCs w:val="18"/>
          <w:lang w:val="en-GB"/>
        </w:rPr>
        <w:t>himsel</w:t>
      </w:r>
      <w:r w:rsidRPr="00994F2A">
        <w:rPr>
          <w:rFonts w:ascii="Verdana" w:hAnsi="Verdana" w:cs="Arial"/>
          <w:sz w:val="18"/>
          <w:szCs w:val="18"/>
          <w:lang w:val="en-GB"/>
        </w:rPr>
        <w:t xml:space="preserve">f with what the Contracting </w:t>
      </w:r>
      <w:r w:rsidR="00FF24C8" w:rsidRPr="00994F2A">
        <w:rPr>
          <w:rFonts w:ascii="Verdana" w:hAnsi="Verdana" w:cs="Arial"/>
          <w:sz w:val="18"/>
          <w:szCs w:val="18"/>
          <w:lang w:val="en-GB"/>
        </w:rPr>
        <w:t>Auth</w:t>
      </w:r>
      <w:r w:rsidR="00200013" w:rsidRPr="00994F2A">
        <w:rPr>
          <w:rFonts w:ascii="Verdana" w:hAnsi="Verdana" w:cs="Arial"/>
          <w:sz w:val="18"/>
          <w:szCs w:val="18"/>
          <w:lang w:val="en-GB"/>
        </w:rPr>
        <w:t>ority wishes to achieve</w:t>
      </w:r>
      <w:r w:rsidR="00FF24C8" w:rsidRPr="00994F2A">
        <w:rPr>
          <w:rFonts w:ascii="Verdana" w:hAnsi="Verdana" w:cs="Arial"/>
          <w:sz w:val="18"/>
          <w:szCs w:val="18"/>
          <w:lang w:val="en-GB"/>
        </w:rPr>
        <w:t>;</w:t>
      </w:r>
    </w:p>
    <w:p w14:paraId="6EFA914F" w14:textId="30146388" w:rsidR="00864493" w:rsidRPr="00994F2A" w:rsidRDefault="008D5994" w:rsidP="00BD7252">
      <w:pPr>
        <w:suppressAutoHyphens/>
        <w:spacing w:line="240" w:lineRule="atLeast"/>
        <w:ind w:left="708" w:hanging="708"/>
        <w:rPr>
          <w:rFonts w:ascii="Verdana" w:hAnsi="Verdana" w:cs="Arial"/>
          <w:sz w:val="18"/>
          <w:szCs w:val="18"/>
          <w:lang w:val="en-GB"/>
        </w:rPr>
      </w:pPr>
      <w:r w:rsidRPr="00994F2A">
        <w:rPr>
          <w:rFonts w:ascii="Verdana" w:hAnsi="Verdana" w:cs="Arial"/>
          <w:sz w:val="18"/>
          <w:szCs w:val="18"/>
          <w:lang w:val="en-GB"/>
        </w:rPr>
        <w:t>–</w:t>
      </w:r>
      <w:r w:rsidRPr="00994F2A">
        <w:rPr>
          <w:rFonts w:ascii="Verdana" w:hAnsi="Verdana" w:cs="Arial"/>
          <w:sz w:val="18"/>
          <w:szCs w:val="18"/>
          <w:lang w:val="en-GB"/>
        </w:rPr>
        <w:tab/>
      </w:r>
      <w:r w:rsidR="00FF24C8" w:rsidRPr="00994F2A">
        <w:rPr>
          <w:rFonts w:ascii="Verdana" w:hAnsi="Verdana" w:cs="Arial"/>
          <w:sz w:val="18"/>
          <w:szCs w:val="18"/>
          <w:lang w:val="en-GB"/>
        </w:rPr>
        <w:t xml:space="preserve">The Parties wish to lay down the ensuing legal relationship in a </w:t>
      </w:r>
      <w:r w:rsidR="00200013" w:rsidRPr="00994F2A">
        <w:rPr>
          <w:rFonts w:ascii="Verdana" w:hAnsi="Verdana" w:cs="Arial"/>
          <w:sz w:val="18"/>
          <w:szCs w:val="18"/>
          <w:lang w:val="en-GB"/>
        </w:rPr>
        <w:t xml:space="preserve">written </w:t>
      </w:r>
      <w:r w:rsidR="00FF24C8" w:rsidRPr="00994F2A">
        <w:rPr>
          <w:rFonts w:ascii="Verdana" w:hAnsi="Verdana" w:cs="Arial"/>
          <w:sz w:val="18"/>
          <w:szCs w:val="18"/>
          <w:lang w:val="en-GB"/>
        </w:rPr>
        <w:t>Contract</w:t>
      </w:r>
      <w:r w:rsidR="00864493" w:rsidRPr="00994F2A">
        <w:rPr>
          <w:rFonts w:ascii="Verdana" w:hAnsi="Verdana" w:cs="Arial"/>
          <w:sz w:val="18"/>
          <w:szCs w:val="18"/>
          <w:lang w:val="en-GB"/>
        </w:rPr>
        <w:t>;</w:t>
      </w:r>
    </w:p>
    <w:p w14:paraId="193B1C98" w14:textId="5C87EB97" w:rsidR="00BD2354" w:rsidRPr="00994F2A" w:rsidRDefault="00BD2354" w:rsidP="00E165AA">
      <w:pPr>
        <w:pStyle w:val="Lijstalinea"/>
        <w:numPr>
          <w:ilvl w:val="0"/>
          <w:numId w:val="18"/>
        </w:numPr>
        <w:suppressAutoHyphens/>
        <w:spacing w:line="240" w:lineRule="atLeast"/>
        <w:ind w:hanging="720"/>
        <w:rPr>
          <w:rFonts w:ascii="Verdana" w:hAnsi="Verdana" w:cs="Arial"/>
          <w:sz w:val="18"/>
          <w:szCs w:val="18"/>
          <w:lang w:val="en-GB"/>
        </w:rPr>
      </w:pPr>
      <w:r w:rsidRPr="00994F2A">
        <w:rPr>
          <w:rFonts w:ascii="Verdana" w:hAnsi="Verdana" w:cs="Arial"/>
          <w:sz w:val="18"/>
          <w:szCs w:val="18"/>
          <w:lang w:val="en-GB"/>
        </w:rPr>
        <w:t>Based on a joint assessment of the facts, based on the tender submitted by the service provider, the Contracting Authority and the service provider are unanimous in their opinion that the services provided by the service provider have a function of are related to or are necessary for the future construction of wind farms, outside the twelve-mile zone, calculated from the Dutch coast.</w:t>
      </w:r>
    </w:p>
    <w:p w14:paraId="3E79FF26" w14:textId="77777777" w:rsidR="00DF71D3" w:rsidRPr="00994F2A" w:rsidRDefault="00DF71D3" w:rsidP="00BD7252">
      <w:pPr>
        <w:suppressAutoHyphens/>
        <w:spacing w:line="240" w:lineRule="atLeast"/>
        <w:rPr>
          <w:rFonts w:ascii="Verdana" w:hAnsi="Verdana" w:cs="Arial"/>
          <w:sz w:val="18"/>
          <w:szCs w:val="18"/>
          <w:lang w:val="en-GB"/>
        </w:rPr>
      </w:pPr>
    </w:p>
    <w:p w14:paraId="693E22BA" w14:textId="77777777" w:rsidR="001D3F29" w:rsidRPr="00994F2A" w:rsidRDefault="005D0CF2" w:rsidP="00BD7252">
      <w:pPr>
        <w:suppressAutoHyphens/>
        <w:spacing w:line="240" w:lineRule="atLeast"/>
        <w:rPr>
          <w:rFonts w:ascii="Verdana" w:hAnsi="Verdana" w:cs="Arial"/>
          <w:sz w:val="18"/>
          <w:szCs w:val="18"/>
          <w:lang w:val="en-GB"/>
        </w:rPr>
      </w:pPr>
      <w:r w:rsidRPr="00994F2A">
        <w:rPr>
          <w:rFonts w:ascii="Verdana" w:hAnsi="Verdana" w:cs="Arial"/>
          <w:b/>
          <w:sz w:val="18"/>
          <w:szCs w:val="18"/>
          <w:lang w:val="en-GB"/>
        </w:rPr>
        <w:t>AGREE AS FOLLOWS</w:t>
      </w:r>
      <w:r w:rsidR="001D3F29" w:rsidRPr="00994F2A">
        <w:rPr>
          <w:rFonts w:ascii="Verdana" w:hAnsi="Verdana" w:cs="Arial"/>
          <w:b/>
          <w:sz w:val="18"/>
          <w:szCs w:val="18"/>
          <w:lang w:val="en-GB"/>
        </w:rPr>
        <w:t xml:space="preserve">: </w:t>
      </w:r>
    </w:p>
    <w:p w14:paraId="0FC7362E" w14:textId="77777777" w:rsidR="001D3F29" w:rsidRPr="00994F2A" w:rsidRDefault="001D3F29" w:rsidP="00BD7252">
      <w:pPr>
        <w:suppressAutoHyphens/>
        <w:spacing w:line="240" w:lineRule="atLeast"/>
        <w:rPr>
          <w:rFonts w:ascii="Verdana" w:hAnsi="Verdana" w:cs="Arial"/>
          <w:sz w:val="18"/>
          <w:szCs w:val="18"/>
          <w:lang w:val="en-GB"/>
        </w:rPr>
      </w:pPr>
    </w:p>
    <w:p w14:paraId="687638CF" w14:textId="77777777" w:rsidR="001D3F29" w:rsidRPr="00994F2A" w:rsidRDefault="001D3F29" w:rsidP="00BD7252">
      <w:pPr>
        <w:suppressAutoHyphens/>
        <w:spacing w:line="240" w:lineRule="atLeast"/>
        <w:rPr>
          <w:rFonts w:ascii="Verdana" w:hAnsi="Verdana" w:cs="Arial"/>
          <w:sz w:val="18"/>
          <w:szCs w:val="18"/>
          <w:lang w:val="en-GB"/>
        </w:rPr>
      </w:pPr>
      <w:r w:rsidRPr="00994F2A">
        <w:rPr>
          <w:rFonts w:ascii="Verdana" w:hAnsi="Verdana" w:cs="Arial"/>
          <w:sz w:val="18"/>
          <w:szCs w:val="18"/>
          <w:lang w:val="en-GB"/>
        </w:rPr>
        <w:t xml:space="preserve">A number of terms in this Contract are written with initial capitals. The meanings of these terms are defined in article 1 of the General Government Terms and Conditions for Public Service Contracts </w:t>
      </w:r>
      <w:r w:rsidR="006D03D2" w:rsidRPr="00994F2A">
        <w:rPr>
          <w:rFonts w:ascii="Verdana" w:hAnsi="Verdana" w:cs="Arial"/>
          <w:sz w:val="18"/>
          <w:szCs w:val="18"/>
          <w:lang w:val="en-GB"/>
        </w:rPr>
        <w:t>2018</w:t>
      </w:r>
      <w:r w:rsidR="00A33E7F" w:rsidRPr="00994F2A">
        <w:rPr>
          <w:rFonts w:ascii="Verdana" w:hAnsi="Verdana" w:cs="Arial"/>
          <w:sz w:val="18"/>
          <w:szCs w:val="18"/>
          <w:lang w:val="en-GB"/>
        </w:rPr>
        <w:t xml:space="preserve"> </w:t>
      </w:r>
      <w:r w:rsidR="008D5994" w:rsidRPr="00994F2A">
        <w:rPr>
          <w:rFonts w:ascii="Verdana" w:hAnsi="Verdana" w:cs="Arial"/>
          <w:sz w:val="18"/>
          <w:szCs w:val="18"/>
          <w:lang w:val="en-GB"/>
        </w:rPr>
        <w:t xml:space="preserve">(ARVODI </w:t>
      </w:r>
      <w:r w:rsidR="006D03D2" w:rsidRPr="00994F2A">
        <w:rPr>
          <w:rFonts w:ascii="Verdana" w:hAnsi="Verdana" w:cs="Arial"/>
          <w:sz w:val="18"/>
          <w:szCs w:val="18"/>
          <w:lang w:val="en-GB"/>
        </w:rPr>
        <w:t>2018</w:t>
      </w:r>
      <w:r w:rsidRPr="00994F2A">
        <w:rPr>
          <w:rFonts w:ascii="Verdana" w:hAnsi="Verdana" w:cs="Arial"/>
          <w:sz w:val="18"/>
          <w:szCs w:val="18"/>
          <w:lang w:val="en-GB"/>
        </w:rPr>
        <w:t>).</w:t>
      </w:r>
    </w:p>
    <w:p w14:paraId="1585F609" w14:textId="77777777" w:rsidR="00B219A1" w:rsidRPr="00994F2A" w:rsidRDefault="00B219A1" w:rsidP="00BD7252">
      <w:pPr>
        <w:suppressAutoHyphens/>
        <w:spacing w:line="240" w:lineRule="atLeast"/>
        <w:ind w:right="-1"/>
        <w:rPr>
          <w:rFonts w:ascii="Verdana" w:hAnsi="Verdana" w:cs="Arial"/>
          <w:sz w:val="18"/>
          <w:szCs w:val="18"/>
          <w:lang w:val="en-GB"/>
        </w:rPr>
      </w:pPr>
    </w:p>
    <w:p w14:paraId="121702BD" w14:textId="77777777" w:rsidR="001D3F29" w:rsidRPr="00994F2A" w:rsidRDefault="001D3F29" w:rsidP="00BD7252">
      <w:pPr>
        <w:suppressAutoHyphens/>
        <w:spacing w:line="240" w:lineRule="atLeast"/>
        <w:ind w:left="700" w:right="-1" w:hanging="700"/>
        <w:rPr>
          <w:rFonts w:ascii="Verdana" w:hAnsi="Verdana" w:cs="Arial"/>
          <w:sz w:val="18"/>
          <w:szCs w:val="18"/>
          <w:lang w:val="en-GB"/>
        </w:rPr>
      </w:pPr>
      <w:r w:rsidRPr="00994F2A">
        <w:rPr>
          <w:rFonts w:ascii="Verdana" w:hAnsi="Verdana" w:cs="Arial"/>
          <w:b/>
          <w:sz w:val="18"/>
          <w:szCs w:val="18"/>
          <w:lang w:val="en-GB"/>
        </w:rPr>
        <w:t>1.</w:t>
      </w:r>
      <w:r w:rsidRPr="00994F2A">
        <w:rPr>
          <w:rFonts w:ascii="Verdana" w:hAnsi="Verdana" w:cs="Arial"/>
          <w:b/>
          <w:sz w:val="18"/>
          <w:szCs w:val="18"/>
          <w:lang w:val="en-GB"/>
        </w:rPr>
        <w:tab/>
        <w:t>Object of the Contract</w:t>
      </w:r>
    </w:p>
    <w:p w14:paraId="17D0C1A3" w14:textId="77777777" w:rsidR="001D3F29" w:rsidRPr="00994F2A" w:rsidRDefault="001D3F29" w:rsidP="00BD7252">
      <w:pPr>
        <w:suppressAutoHyphens/>
        <w:spacing w:line="240" w:lineRule="atLeast"/>
        <w:ind w:left="567" w:right="-1" w:hanging="567"/>
        <w:rPr>
          <w:rFonts w:ascii="Verdana" w:hAnsi="Verdana" w:cs="Arial"/>
          <w:sz w:val="18"/>
          <w:szCs w:val="18"/>
          <w:lang w:val="en-GB"/>
        </w:rPr>
      </w:pPr>
    </w:p>
    <w:p w14:paraId="3EA14DCD" w14:textId="3E298533" w:rsidR="001D3F29" w:rsidRPr="00994F2A" w:rsidRDefault="001D3F29" w:rsidP="00BD7252">
      <w:pPr>
        <w:pStyle w:val="Lijstalinea"/>
        <w:numPr>
          <w:ilvl w:val="1"/>
          <w:numId w:val="12"/>
        </w:numPr>
        <w:suppressAutoHyphens/>
        <w:spacing w:line="240" w:lineRule="atLeast"/>
        <w:ind w:right="-1"/>
        <w:rPr>
          <w:rFonts w:ascii="Verdana" w:hAnsi="Verdana" w:cs="Arial"/>
          <w:sz w:val="18"/>
          <w:szCs w:val="18"/>
          <w:lang w:val="en-GB"/>
        </w:rPr>
      </w:pPr>
      <w:bookmarkStart w:id="1" w:name="_Hlk140140793"/>
      <w:r w:rsidRPr="00994F2A">
        <w:rPr>
          <w:rFonts w:ascii="Verdana" w:hAnsi="Verdana" w:cs="Arial"/>
          <w:sz w:val="18"/>
          <w:szCs w:val="18"/>
          <w:lang w:val="en-GB"/>
        </w:rPr>
        <w:t xml:space="preserve">The Contracting Authority hereby commissions the Contractor </w:t>
      </w:r>
      <w:r w:rsidR="00125EFB" w:rsidRPr="00994F2A">
        <w:rPr>
          <w:rFonts w:ascii="Verdana" w:hAnsi="Verdana" w:cs="Arial"/>
          <w:sz w:val="18"/>
          <w:szCs w:val="18"/>
          <w:lang w:val="en-GB"/>
        </w:rPr>
        <w:t xml:space="preserve">to perform </w:t>
      </w:r>
      <w:r w:rsidR="008E0966" w:rsidRPr="00994F2A">
        <w:rPr>
          <w:rFonts w:ascii="Verdana" w:hAnsi="Verdana" w:cs="Arial"/>
          <w:sz w:val="18"/>
          <w:szCs w:val="18"/>
          <w:lang w:val="en-GB"/>
        </w:rPr>
        <w:t xml:space="preserve">services </w:t>
      </w:r>
      <w:r w:rsidRPr="00994F2A">
        <w:rPr>
          <w:rFonts w:ascii="Verdana" w:hAnsi="Verdana" w:cs="Arial"/>
          <w:sz w:val="18"/>
          <w:szCs w:val="18"/>
          <w:lang w:val="en-GB"/>
        </w:rPr>
        <w:t xml:space="preserve">as described in the </w:t>
      </w:r>
      <w:r w:rsidR="00A43AE8" w:rsidRPr="00994F2A">
        <w:rPr>
          <w:rFonts w:ascii="Verdana" w:hAnsi="Verdana" w:cs="Arial"/>
          <w:sz w:val="18"/>
          <w:szCs w:val="18"/>
          <w:lang w:val="en-GB"/>
        </w:rPr>
        <w:t xml:space="preserve">tender </w:t>
      </w:r>
      <w:r w:rsidRPr="00994F2A">
        <w:rPr>
          <w:rFonts w:ascii="Verdana" w:hAnsi="Verdana" w:cs="Arial"/>
          <w:sz w:val="18"/>
          <w:szCs w:val="18"/>
          <w:lang w:val="en-GB"/>
        </w:rPr>
        <w:t xml:space="preserve">submitted by the Contractor on </w:t>
      </w:r>
      <w:r w:rsidR="004C0969" w:rsidRPr="00994F2A">
        <w:rPr>
          <w:rFonts w:ascii="Verdana" w:hAnsi="Verdana" w:cs="Arial"/>
          <w:sz w:val="18"/>
          <w:szCs w:val="18"/>
          <w:lang w:val="en-GB"/>
        </w:rPr>
        <w:t>[</w:t>
      </w:r>
      <w:r w:rsidR="004C0969" w:rsidRPr="00994F2A">
        <w:rPr>
          <w:rFonts w:ascii="Verdana" w:hAnsi="Verdana" w:cs="Arial"/>
          <w:i/>
          <w:sz w:val="18"/>
          <w:szCs w:val="18"/>
          <w:lang w:val="en-GB"/>
        </w:rPr>
        <w:t>date</w:t>
      </w:r>
      <w:r w:rsidR="004C0969" w:rsidRPr="00994F2A">
        <w:rPr>
          <w:rFonts w:ascii="Verdana" w:hAnsi="Verdana" w:cs="Arial"/>
          <w:sz w:val="18"/>
          <w:szCs w:val="18"/>
          <w:lang w:val="en-GB"/>
        </w:rPr>
        <w:t>]</w:t>
      </w:r>
      <w:r w:rsidR="00200013" w:rsidRPr="00994F2A">
        <w:rPr>
          <w:rFonts w:ascii="Verdana" w:hAnsi="Verdana" w:cs="Arial"/>
          <w:sz w:val="18"/>
          <w:szCs w:val="18"/>
          <w:lang w:val="en-GB"/>
        </w:rPr>
        <w:t xml:space="preserve"> </w:t>
      </w:r>
      <w:r w:rsidRPr="00994F2A">
        <w:rPr>
          <w:rFonts w:ascii="Verdana" w:hAnsi="Verdana" w:cs="Arial"/>
          <w:sz w:val="18"/>
          <w:szCs w:val="18"/>
          <w:lang w:val="en-GB"/>
        </w:rPr>
        <w:t xml:space="preserve">(ref. ...) based on the </w:t>
      </w:r>
      <w:r w:rsidR="00BD7252" w:rsidRPr="00994F2A">
        <w:rPr>
          <w:rFonts w:ascii="Verdana" w:hAnsi="Verdana" w:cs="Arial"/>
          <w:sz w:val="18"/>
          <w:szCs w:val="18"/>
          <w:lang w:val="en-GB"/>
        </w:rPr>
        <w:t>T</w:t>
      </w:r>
      <w:r w:rsidR="008E0966" w:rsidRPr="00994F2A">
        <w:rPr>
          <w:rFonts w:ascii="Verdana" w:hAnsi="Verdana" w:cs="Arial"/>
          <w:sz w:val="18"/>
          <w:szCs w:val="18"/>
          <w:lang w:val="en-GB"/>
        </w:rPr>
        <w:t>ender</w:t>
      </w:r>
      <w:r w:rsidRPr="00994F2A">
        <w:rPr>
          <w:rFonts w:ascii="Verdana" w:hAnsi="Verdana" w:cs="Arial"/>
          <w:sz w:val="18"/>
          <w:szCs w:val="18"/>
          <w:lang w:val="en-GB"/>
        </w:rPr>
        <w:t xml:space="preserve"> </w:t>
      </w:r>
      <w:r w:rsidR="00BD7252" w:rsidRPr="00994F2A">
        <w:rPr>
          <w:rFonts w:ascii="Verdana" w:hAnsi="Verdana" w:cs="Arial"/>
          <w:sz w:val="18"/>
          <w:szCs w:val="18"/>
          <w:lang w:val="en-GB"/>
        </w:rPr>
        <w:t xml:space="preserve">Document </w:t>
      </w:r>
      <w:r w:rsidRPr="00994F2A">
        <w:rPr>
          <w:rFonts w:ascii="Verdana" w:hAnsi="Verdana" w:cs="Arial"/>
          <w:sz w:val="18"/>
          <w:szCs w:val="18"/>
          <w:lang w:val="en-GB"/>
        </w:rPr>
        <w:t xml:space="preserve">issued by the Contracting Authority on </w:t>
      </w:r>
      <w:r w:rsidR="004C0969" w:rsidRPr="00994F2A">
        <w:rPr>
          <w:rFonts w:ascii="Verdana" w:hAnsi="Verdana" w:cs="Arial"/>
          <w:sz w:val="18"/>
          <w:szCs w:val="18"/>
          <w:lang w:val="en-GB"/>
        </w:rPr>
        <w:t>[</w:t>
      </w:r>
      <w:r w:rsidR="004C0969" w:rsidRPr="00994F2A">
        <w:rPr>
          <w:rFonts w:ascii="Verdana" w:hAnsi="Verdana" w:cs="Arial"/>
          <w:i/>
          <w:sz w:val="18"/>
          <w:szCs w:val="18"/>
          <w:lang w:val="en-GB"/>
        </w:rPr>
        <w:t>date</w:t>
      </w:r>
      <w:r w:rsidR="004C0969" w:rsidRPr="00994F2A">
        <w:rPr>
          <w:rFonts w:ascii="Verdana" w:hAnsi="Verdana" w:cs="Arial"/>
          <w:sz w:val="18"/>
          <w:szCs w:val="18"/>
          <w:lang w:val="en-GB"/>
        </w:rPr>
        <w:t>]</w:t>
      </w:r>
      <w:r w:rsidRPr="00994F2A">
        <w:rPr>
          <w:rFonts w:ascii="Verdana" w:hAnsi="Verdana" w:cs="Arial"/>
          <w:sz w:val="18"/>
          <w:szCs w:val="18"/>
          <w:lang w:val="en-GB"/>
        </w:rPr>
        <w:t xml:space="preserve"> (ref. ...), in so far as this Contract does not contain any provisions to the contrary.</w:t>
      </w:r>
      <w:r w:rsidR="00200013" w:rsidRPr="00994F2A">
        <w:rPr>
          <w:rFonts w:ascii="Verdana" w:hAnsi="Verdana" w:cs="Arial"/>
          <w:sz w:val="18"/>
          <w:szCs w:val="18"/>
          <w:lang w:val="en-GB"/>
        </w:rPr>
        <w:t xml:space="preserve"> The Contractor hereby agrees to perform </w:t>
      </w:r>
      <w:r w:rsidR="00125EFB" w:rsidRPr="00994F2A">
        <w:rPr>
          <w:rFonts w:ascii="Verdana" w:hAnsi="Verdana" w:cs="Arial"/>
          <w:sz w:val="18"/>
          <w:szCs w:val="18"/>
          <w:lang w:val="en-GB"/>
        </w:rPr>
        <w:t xml:space="preserve">these </w:t>
      </w:r>
      <w:r w:rsidR="00200013" w:rsidRPr="00994F2A">
        <w:rPr>
          <w:rFonts w:ascii="Verdana" w:hAnsi="Verdana" w:cs="Arial"/>
          <w:sz w:val="18"/>
          <w:szCs w:val="18"/>
          <w:lang w:val="en-GB"/>
        </w:rPr>
        <w:t>Services.</w:t>
      </w:r>
    </w:p>
    <w:bookmarkEnd w:id="1"/>
    <w:p w14:paraId="4D32852B" w14:textId="77777777" w:rsidR="005637A0" w:rsidRPr="00994F2A" w:rsidRDefault="005637A0" w:rsidP="00BD7252">
      <w:pPr>
        <w:suppressAutoHyphens/>
        <w:spacing w:line="240" w:lineRule="atLeast"/>
        <w:ind w:right="-1"/>
        <w:rPr>
          <w:rFonts w:ascii="Verdana" w:hAnsi="Verdana" w:cs="Arial"/>
          <w:sz w:val="18"/>
          <w:szCs w:val="18"/>
          <w:lang w:val="en-GB"/>
        </w:rPr>
      </w:pPr>
    </w:p>
    <w:p w14:paraId="262B9857" w14:textId="14A7B88B" w:rsidR="001D3F29" w:rsidRPr="00994F2A" w:rsidRDefault="001D3F29" w:rsidP="00BD7252">
      <w:pPr>
        <w:suppressAutoHyphens/>
        <w:spacing w:line="240" w:lineRule="atLeast"/>
        <w:ind w:left="720" w:right="-1" w:hanging="720"/>
        <w:rPr>
          <w:rFonts w:ascii="Verdana" w:hAnsi="Verdana" w:cs="Arial"/>
          <w:sz w:val="18"/>
          <w:szCs w:val="18"/>
          <w:lang w:val="en-GB"/>
        </w:rPr>
      </w:pPr>
      <w:r w:rsidRPr="00994F2A">
        <w:rPr>
          <w:rFonts w:ascii="Verdana" w:hAnsi="Verdana" w:cs="Arial"/>
          <w:sz w:val="18"/>
          <w:szCs w:val="18"/>
          <w:lang w:val="en-GB"/>
        </w:rPr>
        <w:t>1.2</w:t>
      </w:r>
      <w:r w:rsidRPr="00994F2A">
        <w:rPr>
          <w:rFonts w:ascii="Verdana" w:hAnsi="Verdana" w:cs="Arial"/>
          <w:sz w:val="18"/>
          <w:szCs w:val="18"/>
          <w:lang w:val="en-GB"/>
        </w:rPr>
        <w:tab/>
        <w:t>The following documents are an integra</w:t>
      </w:r>
      <w:r w:rsidR="00BD7252" w:rsidRPr="00994F2A">
        <w:rPr>
          <w:rFonts w:ascii="Verdana" w:hAnsi="Verdana" w:cs="Arial"/>
          <w:sz w:val="18"/>
          <w:szCs w:val="18"/>
          <w:lang w:val="en-GB"/>
        </w:rPr>
        <w:t>ted</w:t>
      </w:r>
      <w:r w:rsidRPr="00994F2A">
        <w:rPr>
          <w:rFonts w:ascii="Verdana" w:hAnsi="Verdana" w:cs="Arial"/>
          <w:sz w:val="18"/>
          <w:szCs w:val="18"/>
          <w:lang w:val="en-GB"/>
        </w:rPr>
        <w:t xml:space="preserve"> part of this Contract. In </w:t>
      </w:r>
      <w:r w:rsidR="004323FA" w:rsidRPr="00994F2A">
        <w:rPr>
          <w:rFonts w:ascii="Verdana" w:hAnsi="Verdana" w:cs="Arial"/>
          <w:sz w:val="18"/>
          <w:szCs w:val="18"/>
          <w:lang w:val="en-GB"/>
        </w:rPr>
        <w:t>the event of inconsistencies</w:t>
      </w:r>
      <w:r w:rsidRPr="00994F2A">
        <w:rPr>
          <w:rFonts w:ascii="Verdana" w:hAnsi="Verdana" w:cs="Arial"/>
          <w:sz w:val="18"/>
          <w:szCs w:val="18"/>
          <w:lang w:val="en-GB"/>
        </w:rPr>
        <w:t>, a higher ranked document takes precedence over a lower ranked document:</w:t>
      </w:r>
    </w:p>
    <w:p w14:paraId="718013A6" w14:textId="77777777" w:rsidR="001D3F29" w:rsidRPr="00994F2A" w:rsidRDefault="001D3F29" w:rsidP="00BD7252">
      <w:pPr>
        <w:suppressAutoHyphens/>
        <w:spacing w:line="240" w:lineRule="atLeast"/>
        <w:ind w:left="720" w:right="-1" w:hanging="720"/>
        <w:rPr>
          <w:rFonts w:ascii="Verdana" w:hAnsi="Verdana" w:cs="Arial"/>
          <w:sz w:val="18"/>
          <w:szCs w:val="18"/>
          <w:lang w:val="en-GB"/>
        </w:rPr>
      </w:pPr>
      <w:r w:rsidRPr="00994F2A">
        <w:rPr>
          <w:rFonts w:ascii="Verdana" w:hAnsi="Verdana" w:cs="Arial"/>
          <w:sz w:val="18"/>
          <w:szCs w:val="18"/>
          <w:lang w:val="en-GB"/>
        </w:rPr>
        <w:tab/>
        <w:t xml:space="preserve">1.  this </w:t>
      </w:r>
      <w:r w:rsidR="004C0969" w:rsidRPr="00994F2A">
        <w:rPr>
          <w:rFonts w:ascii="Verdana" w:hAnsi="Verdana" w:cs="Arial"/>
          <w:sz w:val="18"/>
          <w:szCs w:val="18"/>
          <w:lang w:val="en-GB"/>
        </w:rPr>
        <w:t>document</w:t>
      </w:r>
      <w:r w:rsidR="006D56CF" w:rsidRPr="00994F2A">
        <w:rPr>
          <w:rFonts w:ascii="Verdana" w:hAnsi="Verdana" w:cs="Arial"/>
          <w:sz w:val="18"/>
          <w:szCs w:val="18"/>
          <w:lang w:val="en-GB"/>
        </w:rPr>
        <w:t xml:space="preserve"> including schedules</w:t>
      </w:r>
      <w:r w:rsidRPr="00994F2A">
        <w:rPr>
          <w:rFonts w:ascii="Verdana" w:hAnsi="Verdana" w:cs="Arial"/>
          <w:sz w:val="18"/>
          <w:szCs w:val="18"/>
          <w:lang w:val="en-GB"/>
        </w:rPr>
        <w:t>;</w:t>
      </w:r>
    </w:p>
    <w:p w14:paraId="597EC389" w14:textId="5E1BB865" w:rsidR="00FA1C2C" w:rsidRPr="00994F2A" w:rsidRDefault="00FA1C2C" w:rsidP="00BD7252">
      <w:pPr>
        <w:suppressAutoHyphens/>
        <w:spacing w:line="240" w:lineRule="atLeast"/>
        <w:ind w:left="720" w:right="-1" w:hanging="720"/>
        <w:rPr>
          <w:rFonts w:ascii="Verdana" w:hAnsi="Verdana" w:cs="Arial"/>
          <w:sz w:val="18"/>
          <w:szCs w:val="18"/>
          <w:lang w:val="en-GB"/>
        </w:rPr>
      </w:pPr>
      <w:r w:rsidRPr="00994F2A">
        <w:rPr>
          <w:rFonts w:ascii="Verdana" w:hAnsi="Verdana" w:cs="Arial"/>
          <w:sz w:val="18"/>
          <w:szCs w:val="18"/>
          <w:lang w:val="en-GB"/>
        </w:rPr>
        <w:tab/>
        <w:t>2.</w:t>
      </w:r>
      <w:r w:rsidR="006D56CF" w:rsidRPr="00994F2A">
        <w:rPr>
          <w:rFonts w:ascii="Verdana" w:hAnsi="Verdana" w:cs="Arial"/>
          <w:sz w:val="18"/>
          <w:szCs w:val="18"/>
          <w:lang w:val="en-GB"/>
        </w:rPr>
        <w:t xml:space="preserve">  the </w:t>
      </w:r>
      <w:r w:rsidR="00BD7252" w:rsidRPr="00994F2A">
        <w:rPr>
          <w:rFonts w:ascii="Verdana" w:hAnsi="Verdana" w:cs="Arial"/>
          <w:sz w:val="18"/>
          <w:szCs w:val="18"/>
          <w:lang w:val="en-GB"/>
        </w:rPr>
        <w:t>Memorandum of Information;</w:t>
      </w:r>
      <w:r w:rsidR="006D56CF" w:rsidRPr="00994F2A">
        <w:rPr>
          <w:rFonts w:ascii="Verdana" w:hAnsi="Verdana" w:cs="Arial"/>
          <w:sz w:val="18"/>
          <w:szCs w:val="18"/>
          <w:lang w:val="en-GB"/>
        </w:rPr>
        <w:tab/>
      </w:r>
    </w:p>
    <w:p w14:paraId="6F203EE6" w14:textId="08959825" w:rsidR="001D3F29" w:rsidRPr="00994F2A" w:rsidRDefault="001D3F29" w:rsidP="00BD7252">
      <w:pPr>
        <w:suppressAutoHyphens/>
        <w:spacing w:line="240" w:lineRule="atLeast"/>
        <w:ind w:right="-1"/>
        <w:rPr>
          <w:rFonts w:ascii="Verdana" w:hAnsi="Verdana" w:cs="Arial"/>
          <w:sz w:val="18"/>
          <w:szCs w:val="18"/>
          <w:lang w:val="en-GB"/>
        </w:rPr>
      </w:pPr>
      <w:r w:rsidRPr="00994F2A">
        <w:rPr>
          <w:rFonts w:ascii="Verdana" w:hAnsi="Verdana" w:cs="Arial"/>
          <w:sz w:val="18"/>
          <w:szCs w:val="18"/>
          <w:lang w:val="en-GB"/>
        </w:rPr>
        <w:tab/>
      </w:r>
      <w:r w:rsidR="006D56CF" w:rsidRPr="00994F2A">
        <w:rPr>
          <w:rFonts w:ascii="Verdana" w:hAnsi="Verdana" w:cs="Arial"/>
          <w:sz w:val="18"/>
          <w:szCs w:val="18"/>
          <w:lang w:val="en-GB"/>
        </w:rPr>
        <w:t>3</w:t>
      </w:r>
      <w:r w:rsidRPr="00994F2A">
        <w:rPr>
          <w:rFonts w:ascii="Verdana" w:hAnsi="Verdana" w:cs="Arial"/>
          <w:sz w:val="18"/>
          <w:szCs w:val="18"/>
          <w:lang w:val="en-GB"/>
        </w:rPr>
        <w:t xml:space="preserve">.  </w:t>
      </w:r>
      <w:r w:rsidR="00AC6961" w:rsidRPr="00994F2A">
        <w:rPr>
          <w:rFonts w:ascii="Verdana" w:hAnsi="Verdana" w:cs="Arial"/>
          <w:sz w:val="18"/>
          <w:szCs w:val="18"/>
          <w:lang w:val="en-GB"/>
        </w:rPr>
        <w:t xml:space="preserve">the </w:t>
      </w:r>
      <w:r w:rsidR="00BD7252" w:rsidRPr="00994F2A">
        <w:rPr>
          <w:rFonts w:ascii="Verdana" w:hAnsi="Verdana" w:cs="Arial"/>
          <w:sz w:val="18"/>
          <w:szCs w:val="18"/>
          <w:lang w:val="en-GB"/>
        </w:rPr>
        <w:t>T</w:t>
      </w:r>
      <w:r w:rsidR="006D56CF" w:rsidRPr="00994F2A">
        <w:rPr>
          <w:rFonts w:ascii="Verdana" w:hAnsi="Verdana" w:cs="Arial"/>
          <w:sz w:val="18"/>
          <w:szCs w:val="18"/>
          <w:lang w:val="en-GB"/>
        </w:rPr>
        <w:t xml:space="preserve">ender </w:t>
      </w:r>
      <w:r w:rsidR="00BD7252" w:rsidRPr="00994F2A">
        <w:rPr>
          <w:rFonts w:ascii="Verdana" w:hAnsi="Verdana" w:cs="Arial"/>
          <w:sz w:val="18"/>
          <w:szCs w:val="18"/>
          <w:lang w:val="en-GB"/>
        </w:rPr>
        <w:t>D</w:t>
      </w:r>
      <w:r w:rsidR="006D56CF" w:rsidRPr="00994F2A">
        <w:rPr>
          <w:rFonts w:ascii="Verdana" w:hAnsi="Verdana" w:cs="Arial"/>
          <w:sz w:val="18"/>
          <w:szCs w:val="18"/>
          <w:lang w:val="en-GB"/>
        </w:rPr>
        <w:t>ocument</w:t>
      </w:r>
      <w:r w:rsidRPr="00994F2A">
        <w:rPr>
          <w:rFonts w:ascii="Verdana" w:hAnsi="Verdana" w:cs="Arial"/>
          <w:sz w:val="18"/>
          <w:szCs w:val="18"/>
          <w:lang w:val="en-GB"/>
        </w:rPr>
        <w:t>;</w:t>
      </w:r>
    </w:p>
    <w:p w14:paraId="4319FF7B" w14:textId="77777777" w:rsidR="006D56CF" w:rsidRPr="00994F2A" w:rsidRDefault="006D56CF" w:rsidP="00BD7252">
      <w:pPr>
        <w:suppressAutoHyphens/>
        <w:spacing w:line="240" w:lineRule="atLeast"/>
        <w:ind w:right="-1"/>
        <w:rPr>
          <w:rFonts w:ascii="Verdana" w:hAnsi="Verdana" w:cs="Arial"/>
          <w:sz w:val="18"/>
          <w:szCs w:val="18"/>
          <w:lang w:val="en-GB"/>
        </w:rPr>
      </w:pPr>
      <w:r w:rsidRPr="00994F2A">
        <w:rPr>
          <w:rFonts w:ascii="Verdana" w:hAnsi="Verdana" w:cs="Arial"/>
          <w:sz w:val="18"/>
          <w:szCs w:val="18"/>
          <w:lang w:val="en-GB"/>
        </w:rPr>
        <w:tab/>
        <w:t>4.  the ARVODI 2018;</w:t>
      </w:r>
    </w:p>
    <w:p w14:paraId="576AEA53" w14:textId="0F68DF0A" w:rsidR="001D3F29" w:rsidRPr="00994F2A" w:rsidRDefault="004C0969" w:rsidP="00BD7252">
      <w:pPr>
        <w:suppressAutoHyphens/>
        <w:spacing w:line="240" w:lineRule="atLeast"/>
        <w:ind w:left="700" w:right="-1"/>
        <w:rPr>
          <w:rFonts w:ascii="Verdana" w:hAnsi="Verdana" w:cs="Arial"/>
          <w:sz w:val="18"/>
          <w:szCs w:val="18"/>
          <w:lang w:val="en-GB"/>
        </w:rPr>
      </w:pPr>
      <w:r w:rsidRPr="00994F2A">
        <w:rPr>
          <w:rFonts w:ascii="Verdana" w:hAnsi="Verdana" w:cs="Arial"/>
          <w:sz w:val="18"/>
          <w:szCs w:val="18"/>
          <w:lang w:val="en-GB"/>
        </w:rPr>
        <w:t xml:space="preserve">5.  the </w:t>
      </w:r>
      <w:r w:rsidR="00BD7252" w:rsidRPr="00994F2A">
        <w:rPr>
          <w:rFonts w:ascii="Verdana" w:hAnsi="Verdana" w:cs="Arial"/>
          <w:sz w:val="18"/>
          <w:szCs w:val="18"/>
          <w:lang w:val="en-GB"/>
        </w:rPr>
        <w:t>Tender</w:t>
      </w:r>
      <w:r w:rsidR="006D56CF" w:rsidRPr="00994F2A">
        <w:rPr>
          <w:rFonts w:ascii="Verdana" w:hAnsi="Verdana" w:cs="Arial"/>
          <w:sz w:val="18"/>
          <w:szCs w:val="18"/>
          <w:lang w:val="en-GB"/>
        </w:rPr>
        <w:t xml:space="preserve"> </w:t>
      </w:r>
      <w:r w:rsidR="00BD7252" w:rsidRPr="00994F2A">
        <w:rPr>
          <w:rFonts w:ascii="Verdana" w:hAnsi="Verdana" w:cs="Arial"/>
          <w:sz w:val="18"/>
          <w:szCs w:val="18"/>
          <w:lang w:val="en-GB"/>
        </w:rPr>
        <w:t xml:space="preserve">submitted </w:t>
      </w:r>
      <w:r w:rsidRPr="00994F2A">
        <w:rPr>
          <w:rFonts w:ascii="Verdana" w:hAnsi="Verdana" w:cs="Arial"/>
          <w:sz w:val="18"/>
          <w:szCs w:val="18"/>
          <w:lang w:val="en-GB"/>
        </w:rPr>
        <w:t>by the Contractor to the Contracting Authority on [</w:t>
      </w:r>
      <w:r w:rsidRPr="00994F2A">
        <w:rPr>
          <w:rFonts w:ascii="Verdana" w:hAnsi="Verdana" w:cs="Arial"/>
          <w:i/>
          <w:sz w:val="18"/>
          <w:szCs w:val="18"/>
          <w:lang w:val="en-GB"/>
        </w:rPr>
        <w:t>date</w:t>
      </w:r>
      <w:r w:rsidRPr="00994F2A">
        <w:rPr>
          <w:rFonts w:ascii="Verdana" w:hAnsi="Verdana" w:cs="Arial"/>
          <w:sz w:val="18"/>
          <w:szCs w:val="18"/>
          <w:lang w:val="en-GB"/>
        </w:rPr>
        <w:t>], ref …</w:t>
      </w:r>
    </w:p>
    <w:p w14:paraId="01B054F9" w14:textId="77777777" w:rsidR="00B219A1" w:rsidRPr="00994F2A" w:rsidRDefault="00B219A1" w:rsidP="00BD7252">
      <w:pPr>
        <w:suppressAutoHyphens/>
        <w:spacing w:line="240" w:lineRule="atLeast"/>
        <w:ind w:left="450" w:right="-1"/>
        <w:rPr>
          <w:rFonts w:ascii="Verdana" w:hAnsi="Verdana" w:cs="Arial"/>
          <w:sz w:val="18"/>
          <w:szCs w:val="18"/>
          <w:lang w:val="en-GB"/>
        </w:rPr>
      </w:pPr>
    </w:p>
    <w:p w14:paraId="34C996EF" w14:textId="77777777" w:rsidR="001D3F29" w:rsidRPr="00994F2A" w:rsidRDefault="001D3F29" w:rsidP="00BD7252">
      <w:pPr>
        <w:suppressAutoHyphens/>
        <w:spacing w:line="240" w:lineRule="atLeast"/>
        <w:ind w:left="700" w:right="-1" w:hanging="700"/>
        <w:rPr>
          <w:rFonts w:ascii="Verdana" w:hAnsi="Verdana" w:cs="Arial"/>
          <w:sz w:val="18"/>
          <w:szCs w:val="18"/>
          <w:lang w:val="en-GB"/>
        </w:rPr>
      </w:pPr>
      <w:r w:rsidRPr="00994F2A">
        <w:rPr>
          <w:rFonts w:ascii="Verdana" w:hAnsi="Verdana" w:cs="Arial"/>
          <w:b/>
          <w:sz w:val="18"/>
          <w:szCs w:val="18"/>
          <w:lang w:val="en-GB"/>
        </w:rPr>
        <w:t>2.</w:t>
      </w:r>
      <w:r w:rsidRPr="00994F2A">
        <w:rPr>
          <w:rFonts w:ascii="Verdana" w:hAnsi="Verdana" w:cs="Arial"/>
          <w:b/>
          <w:sz w:val="18"/>
          <w:szCs w:val="18"/>
          <w:lang w:val="en-GB"/>
        </w:rPr>
        <w:tab/>
        <w:t>Formation and duration of the Contract</w:t>
      </w:r>
    </w:p>
    <w:p w14:paraId="34B01D80" w14:textId="77777777" w:rsidR="001D3F29" w:rsidRPr="00994F2A" w:rsidRDefault="001D3F29" w:rsidP="00BD7252">
      <w:pPr>
        <w:suppressAutoHyphens/>
        <w:spacing w:line="240" w:lineRule="atLeast"/>
        <w:ind w:left="567" w:right="-1" w:hanging="567"/>
        <w:rPr>
          <w:rFonts w:ascii="Verdana" w:hAnsi="Verdana" w:cs="Arial"/>
          <w:sz w:val="18"/>
          <w:szCs w:val="18"/>
          <w:lang w:val="en-GB"/>
        </w:rPr>
      </w:pPr>
    </w:p>
    <w:p w14:paraId="70460740" w14:textId="044897A5" w:rsidR="00966535" w:rsidRPr="00994F2A" w:rsidRDefault="001D3F29" w:rsidP="00966535">
      <w:pPr>
        <w:snapToGrid w:val="0"/>
        <w:spacing w:line="240" w:lineRule="atLeast"/>
        <w:ind w:left="700" w:hanging="700"/>
        <w:textAlignment w:val="auto"/>
        <w:rPr>
          <w:rFonts w:ascii="Verdana" w:hAnsi="Verdana" w:cs="Calibri"/>
          <w:i/>
          <w:iCs/>
          <w:snapToGrid/>
          <w:sz w:val="18"/>
          <w:szCs w:val="18"/>
          <w:lang w:val="en-US" w:eastAsia="en-US"/>
        </w:rPr>
      </w:pPr>
      <w:bookmarkStart w:id="2" w:name="_Hlk40194565"/>
      <w:r w:rsidRPr="00994F2A">
        <w:rPr>
          <w:rFonts w:ascii="Verdana" w:hAnsi="Verdana" w:cs="Arial"/>
          <w:sz w:val="18"/>
          <w:szCs w:val="18"/>
          <w:lang w:val="en-GB"/>
        </w:rPr>
        <w:lastRenderedPageBreak/>
        <w:t>2.1</w:t>
      </w:r>
      <w:r w:rsidRPr="00994F2A">
        <w:rPr>
          <w:rFonts w:ascii="Verdana" w:hAnsi="Verdana" w:cs="Arial"/>
          <w:sz w:val="18"/>
          <w:szCs w:val="18"/>
          <w:lang w:val="en-GB"/>
        </w:rPr>
        <w:tab/>
      </w:r>
      <w:bookmarkStart w:id="3" w:name="_Hlk140140959"/>
      <w:r w:rsidR="00966535" w:rsidRPr="00994F2A">
        <w:rPr>
          <w:rFonts w:ascii="Verdana" w:hAnsi="Verdana"/>
          <w:snapToGrid/>
          <w:sz w:val="18"/>
          <w:szCs w:val="18"/>
          <w:lang w:val="en-US"/>
        </w:rPr>
        <w:t xml:space="preserve">This Contract comes into effect on </w:t>
      </w:r>
      <w:bookmarkStart w:id="4" w:name="_Hlk143163068"/>
      <w:r w:rsidR="0027401B" w:rsidRPr="00994F2A">
        <w:rPr>
          <w:rFonts w:ascii="Verdana" w:hAnsi="Verdana"/>
          <w:snapToGrid/>
          <w:sz w:val="18"/>
          <w:szCs w:val="18"/>
          <w:lang w:val="en-US"/>
        </w:rPr>
        <w:t xml:space="preserve">January </w:t>
      </w:r>
      <w:r w:rsidR="00513A50">
        <w:rPr>
          <w:rFonts w:ascii="Verdana" w:hAnsi="Verdana"/>
          <w:snapToGrid/>
          <w:sz w:val="18"/>
          <w:szCs w:val="18"/>
          <w:lang w:val="en-US"/>
        </w:rPr>
        <w:t>2</w:t>
      </w:r>
      <w:r w:rsidR="00966535" w:rsidRPr="00994F2A">
        <w:rPr>
          <w:rFonts w:ascii="Verdana" w:hAnsi="Verdana"/>
          <w:snapToGrid/>
          <w:sz w:val="18"/>
          <w:szCs w:val="18"/>
          <w:lang w:val="en-US"/>
        </w:rPr>
        <w:t>, 202</w:t>
      </w:r>
      <w:r w:rsidR="0027401B" w:rsidRPr="00994F2A">
        <w:rPr>
          <w:rFonts w:ascii="Verdana" w:hAnsi="Verdana"/>
          <w:snapToGrid/>
          <w:sz w:val="18"/>
          <w:szCs w:val="18"/>
          <w:lang w:val="en-US"/>
        </w:rPr>
        <w:t>4</w:t>
      </w:r>
      <w:r w:rsidR="00966535" w:rsidRPr="00994F2A">
        <w:rPr>
          <w:rFonts w:ascii="Verdana" w:hAnsi="Verdana"/>
          <w:snapToGrid/>
          <w:sz w:val="18"/>
          <w:szCs w:val="18"/>
          <w:lang w:val="en-US"/>
        </w:rPr>
        <w:t xml:space="preserve"> and </w:t>
      </w:r>
      <w:r w:rsidR="00E9604C" w:rsidRPr="00994F2A">
        <w:rPr>
          <w:rFonts w:ascii="Verdana" w:hAnsi="Verdana"/>
          <w:snapToGrid/>
          <w:sz w:val="18"/>
          <w:szCs w:val="18"/>
          <w:lang w:val="en-US"/>
        </w:rPr>
        <w:t xml:space="preserve">ends on </w:t>
      </w:r>
      <w:r w:rsidR="009110D1" w:rsidRPr="00994F2A">
        <w:rPr>
          <w:rFonts w:ascii="Verdana" w:hAnsi="Verdana"/>
          <w:snapToGrid/>
          <w:sz w:val="18"/>
          <w:szCs w:val="18"/>
          <w:lang w:val="en-US"/>
        </w:rPr>
        <w:t>December 31</w:t>
      </w:r>
      <w:r w:rsidR="00E9604C" w:rsidRPr="00994F2A">
        <w:rPr>
          <w:rFonts w:ascii="Verdana" w:hAnsi="Verdana"/>
          <w:snapToGrid/>
          <w:sz w:val="18"/>
          <w:szCs w:val="18"/>
          <w:lang w:val="en-US"/>
        </w:rPr>
        <w:t>, 202</w:t>
      </w:r>
      <w:r w:rsidR="009110D1" w:rsidRPr="00994F2A">
        <w:rPr>
          <w:rFonts w:ascii="Verdana" w:hAnsi="Verdana"/>
          <w:snapToGrid/>
          <w:sz w:val="18"/>
          <w:szCs w:val="18"/>
          <w:lang w:val="en-US"/>
        </w:rPr>
        <w:t>4</w:t>
      </w:r>
      <w:r w:rsidR="00966535" w:rsidRPr="00994F2A">
        <w:rPr>
          <w:rFonts w:ascii="Verdana" w:hAnsi="Verdana"/>
          <w:snapToGrid/>
          <w:sz w:val="18"/>
          <w:szCs w:val="18"/>
          <w:lang w:val="en-US"/>
        </w:rPr>
        <w:t>.</w:t>
      </w:r>
      <w:bookmarkEnd w:id="3"/>
    </w:p>
    <w:bookmarkEnd w:id="4"/>
    <w:p w14:paraId="636886B3" w14:textId="49910801" w:rsidR="001D3F29" w:rsidRPr="00994F2A" w:rsidRDefault="001D3F29" w:rsidP="00BD7252">
      <w:pPr>
        <w:suppressAutoHyphens/>
        <w:spacing w:line="240" w:lineRule="atLeast"/>
        <w:ind w:left="720" w:right="-1" w:hanging="720"/>
        <w:rPr>
          <w:rFonts w:ascii="Verdana" w:hAnsi="Verdana" w:cs="Arial"/>
          <w:sz w:val="18"/>
          <w:szCs w:val="18"/>
          <w:lang w:val="en-US"/>
        </w:rPr>
      </w:pPr>
    </w:p>
    <w:p w14:paraId="3C045AA4" w14:textId="77777777" w:rsidR="001D3F29" w:rsidRPr="00994F2A" w:rsidRDefault="001D3F29" w:rsidP="00BD7252">
      <w:pPr>
        <w:suppressAutoHyphens/>
        <w:spacing w:line="240" w:lineRule="atLeast"/>
        <w:ind w:left="567" w:right="-1" w:hanging="567"/>
        <w:rPr>
          <w:rFonts w:ascii="Verdana" w:hAnsi="Verdana" w:cs="Arial"/>
          <w:sz w:val="18"/>
          <w:szCs w:val="18"/>
          <w:lang w:val="en-GB"/>
        </w:rPr>
      </w:pPr>
    </w:p>
    <w:p w14:paraId="03248D83" w14:textId="77777777" w:rsidR="001D3F29" w:rsidRPr="00994F2A" w:rsidRDefault="001D3F29" w:rsidP="00BD7252">
      <w:pPr>
        <w:suppressAutoHyphens/>
        <w:spacing w:line="240" w:lineRule="atLeast"/>
        <w:ind w:left="567" w:right="-1" w:hanging="567"/>
        <w:rPr>
          <w:rFonts w:ascii="Verdana" w:hAnsi="Verdana" w:cs="Arial"/>
          <w:sz w:val="18"/>
          <w:szCs w:val="18"/>
          <w:lang w:val="en-GB"/>
        </w:rPr>
      </w:pPr>
    </w:p>
    <w:p w14:paraId="674F49D5" w14:textId="77777777" w:rsidR="001D3F29" w:rsidRPr="00994F2A" w:rsidRDefault="001D3F29" w:rsidP="00BD7252">
      <w:pPr>
        <w:suppressAutoHyphens/>
        <w:spacing w:line="240" w:lineRule="atLeast"/>
        <w:ind w:left="567" w:right="-1" w:hanging="567"/>
        <w:rPr>
          <w:rFonts w:ascii="Verdana" w:hAnsi="Verdana" w:cs="Arial"/>
          <w:i/>
          <w:sz w:val="18"/>
          <w:szCs w:val="18"/>
          <w:lang w:val="en-GB"/>
        </w:rPr>
      </w:pPr>
    </w:p>
    <w:p w14:paraId="63F72359" w14:textId="473FC84E" w:rsidR="008C69D7" w:rsidRPr="00994F2A" w:rsidRDefault="001D3F29" w:rsidP="00EE725E">
      <w:pPr>
        <w:suppressAutoHyphens/>
        <w:spacing w:line="240" w:lineRule="atLeast"/>
        <w:ind w:left="720" w:right="-1" w:hanging="720"/>
        <w:rPr>
          <w:rFonts w:ascii="Verdana" w:hAnsi="Verdana" w:cs="Arial"/>
          <w:sz w:val="18"/>
          <w:szCs w:val="18"/>
          <w:lang w:val="en-GB"/>
        </w:rPr>
      </w:pPr>
      <w:r w:rsidRPr="00994F2A">
        <w:rPr>
          <w:rFonts w:ascii="Verdana" w:hAnsi="Verdana" w:cs="Arial"/>
          <w:sz w:val="18"/>
          <w:szCs w:val="18"/>
          <w:lang w:val="en-GB"/>
        </w:rPr>
        <w:t>2.2</w:t>
      </w:r>
      <w:r w:rsidRPr="00994F2A">
        <w:rPr>
          <w:rFonts w:ascii="Verdana" w:hAnsi="Verdana" w:cs="Arial"/>
          <w:i/>
          <w:sz w:val="18"/>
          <w:szCs w:val="18"/>
          <w:lang w:val="en-GB"/>
        </w:rPr>
        <w:tab/>
      </w:r>
      <w:r w:rsidRPr="00994F2A">
        <w:rPr>
          <w:rFonts w:ascii="Verdana" w:hAnsi="Verdana" w:cs="Arial"/>
          <w:sz w:val="18"/>
          <w:szCs w:val="18"/>
          <w:lang w:val="en-GB"/>
        </w:rPr>
        <w:t xml:space="preserve">The agreed Services will be performed in the period from </w:t>
      </w:r>
      <w:r w:rsidR="009110D1" w:rsidRPr="00994F2A">
        <w:rPr>
          <w:rFonts w:ascii="Verdana" w:hAnsi="Verdana" w:cs="Arial"/>
          <w:sz w:val="18"/>
          <w:szCs w:val="18"/>
          <w:lang w:val="en-GB"/>
        </w:rPr>
        <w:t xml:space="preserve">January </w:t>
      </w:r>
      <w:r w:rsidR="002C4CA7">
        <w:rPr>
          <w:rFonts w:ascii="Verdana" w:hAnsi="Verdana" w:cs="Arial"/>
          <w:sz w:val="18"/>
          <w:szCs w:val="18"/>
          <w:lang w:val="en-GB"/>
        </w:rPr>
        <w:t>8</w:t>
      </w:r>
      <w:r w:rsidR="009110D1" w:rsidRPr="00994F2A">
        <w:rPr>
          <w:rFonts w:ascii="Verdana" w:hAnsi="Verdana" w:cs="Arial"/>
          <w:sz w:val="18"/>
          <w:szCs w:val="18"/>
          <w:lang w:val="en-GB"/>
        </w:rPr>
        <w:t>, 2024</w:t>
      </w:r>
      <w:r w:rsidRPr="00994F2A">
        <w:rPr>
          <w:rFonts w:ascii="Verdana" w:hAnsi="Verdana" w:cs="Arial"/>
          <w:sz w:val="18"/>
          <w:szCs w:val="18"/>
          <w:lang w:val="en-GB"/>
        </w:rPr>
        <w:t xml:space="preserve"> to </w:t>
      </w:r>
      <w:r w:rsidR="002C4CA7">
        <w:rPr>
          <w:rFonts w:ascii="Verdana" w:hAnsi="Verdana" w:cs="Arial"/>
          <w:sz w:val="18"/>
          <w:szCs w:val="18"/>
          <w:lang w:val="en-GB"/>
        </w:rPr>
        <w:t>6</w:t>
      </w:r>
      <w:r w:rsidR="00A96E88" w:rsidRPr="00994F2A">
        <w:rPr>
          <w:rFonts w:ascii="Verdana" w:hAnsi="Verdana" w:cs="Arial"/>
          <w:sz w:val="18"/>
          <w:szCs w:val="18"/>
          <w:vertAlign w:val="superscript"/>
          <w:lang w:val="en-GB"/>
        </w:rPr>
        <w:t>st</w:t>
      </w:r>
      <w:r w:rsidR="00A96E88" w:rsidRPr="00994F2A">
        <w:rPr>
          <w:rFonts w:ascii="Verdana" w:hAnsi="Verdana" w:cs="Arial"/>
          <w:sz w:val="18"/>
          <w:szCs w:val="18"/>
          <w:lang w:val="en-GB"/>
        </w:rPr>
        <w:t xml:space="preserve"> of </w:t>
      </w:r>
      <w:r w:rsidR="002C4CA7">
        <w:rPr>
          <w:rFonts w:ascii="Verdana" w:hAnsi="Verdana" w:cs="Arial"/>
          <w:sz w:val="18"/>
          <w:szCs w:val="18"/>
          <w:lang w:val="en-GB"/>
        </w:rPr>
        <w:t xml:space="preserve">January </w:t>
      </w:r>
      <w:r w:rsidR="009110D1" w:rsidRPr="00994F2A">
        <w:rPr>
          <w:rFonts w:ascii="Verdana" w:hAnsi="Verdana" w:cs="Arial"/>
          <w:sz w:val="18"/>
          <w:szCs w:val="18"/>
          <w:lang w:val="en-GB"/>
        </w:rPr>
        <w:t>202</w:t>
      </w:r>
      <w:r w:rsidR="002C4CA7">
        <w:rPr>
          <w:rFonts w:ascii="Verdana" w:hAnsi="Verdana" w:cs="Arial"/>
          <w:sz w:val="18"/>
          <w:szCs w:val="18"/>
          <w:lang w:val="en-GB"/>
        </w:rPr>
        <w:t>5</w:t>
      </w:r>
      <w:r w:rsidR="008C69D7" w:rsidRPr="00994F2A">
        <w:rPr>
          <w:rFonts w:ascii="Verdana" w:hAnsi="Verdana" w:cs="Arial"/>
          <w:sz w:val="18"/>
          <w:szCs w:val="18"/>
          <w:lang w:val="en-GB"/>
        </w:rPr>
        <w:t>. If, due to unforeseen</w:t>
      </w:r>
      <w:r w:rsidR="00F6706A" w:rsidRPr="00994F2A">
        <w:rPr>
          <w:rFonts w:ascii="Verdana" w:hAnsi="Verdana" w:cs="Arial"/>
          <w:sz w:val="18"/>
          <w:szCs w:val="18"/>
          <w:lang w:val="en-GB"/>
        </w:rPr>
        <w:t xml:space="preserve"> </w:t>
      </w:r>
      <w:r w:rsidR="008C69D7" w:rsidRPr="00994F2A">
        <w:rPr>
          <w:rFonts w:ascii="Verdana" w:hAnsi="Verdana" w:cs="Arial"/>
          <w:sz w:val="18"/>
          <w:szCs w:val="18"/>
          <w:lang w:val="en-GB"/>
        </w:rPr>
        <w:t xml:space="preserve">circumstances, the work is not finished by this last date, the Contract can be extended </w:t>
      </w:r>
      <w:r w:rsidR="00E9604C" w:rsidRPr="00994F2A">
        <w:rPr>
          <w:rFonts w:ascii="Verdana" w:hAnsi="Verdana" w:cs="Arial"/>
          <w:sz w:val="18"/>
          <w:szCs w:val="18"/>
          <w:lang w:val="en-GB"/>
        </w:rPr>
        <w:t xml:space="preserve">by the Contracting Authority under the same conditions </w:t>
      </w:r>
      <w:r w:rsidR="008C69D7" w:rsidRPr="00994F2A">
        <w:rPr>
          <w:rFonts w:ascii="Verdana" w:hAnsi="Verdana" w:cs="Arial"/>
          <w:sz w:val="18"/>
          <w:szCs w:val="18"/>
          <w:lang w:val="en-GB"/>
        </w:rPr>
        <w:t xml:space="preserve">until all Services are completed. </w:t>
      </w:r>
    </w:p>
    <w:p w14:paraId="662DCDEE" w14:textId="77777777" w:rsidR="008C69D7" w:rsidRPr="00994F2A" w:rsidRDefault="008C69D7" w:rsidP="00EE725E">
      <w:pPr>
        <w:suppressAutoHyphens/>
        <w:spacing w:line="240" w:lineRule="atLeast"/>
        <w:ind w:left="720" w:right="-1" w:hanging="720"/>
        <w:rPr>
          <w:rFonts w:ascii="Verdana" w:hAnsi="Verdana" w:cs="Arial"/>
          <w:sz w:val="18"/>
          <w:szCs w:val="18"/>
          <w:lang w:val="en-GB"/>
        </w:rPr>
      </w:pPr>
    </w:p>
    <w:p w14:paraId="7EA6B7C4" w14:textId="57F27BFE" w:rsidR="00EE725E" w:rsidRPr="00994F2A" w:rsidRDefault="00EE725E" w:rsidP="00DE225E">
      <w:pPr>
        <w:tabs>
          <w:tab w:val="left" w:pos="2040"/>
          <w:tab w:val="left" w:pos="4320"/>
          <w:tab w:val="left" w:pos="6480"/>
        </w:tabs>
        <w:suppressAutoHyphens/>
        <w:spacing w:line="240" w:lineRule="atLeast"/>
        <w:ind w:left="709" w:right="-1" w:hanging="709"/>
        <w:rPr>
          <w:rFonts w:ascii="Verdana" w:hAnsi="Verdana" w:cs="Arial"/>
          <w:sz w:val="18"/>
          <w:szCs w:val="18"/>
          <w:lang w:val="en-GB"/>
        </w:rPr>
      </w:pPr>
      <w:r w:rsidRPr="00994F2A">
        <w:rPr>
          <w:rFonts w:ascii="Verdana" w:hAnsi="Verdana"/>
          <w:sz w:val="18"/>
          <w:szCs w:val="18"/>
          <w:lang w:val="en-GB"/>
        </w:rPr>
        <w:t>2.</w:t>
      </w:r>
      <w:r w:rsidR="00E9604C" w:rsidRPr="00994F2A">
        <w:rPr>
          <w:rFonts w:ascii="Verdana" w:hAnsi="Verdana"/>
          <w:sz w:val="18"/>
          <w:szCs w:val="18"/>
          <w:lang w:val="en-GB"/>
        </w:rPr>
        <w:t>3</w:t>
      </w:r>
      <w:r w:rsidRPr="00994F2A">
        <w:rPr>
          <w:rFonts w:ascii="Verdana" w:hAnsi="Verdana"/>
          <w:sz w:val="18"/>
          <w:szCs w:val="18"/>
          <w:lang w:val="en-GB"/>
        </w:rPr>
        <w:tab/>
      </w:r>
      <w:r w:rsidRPr="00994F2A">
        <w:rPr>
          <w:rFonts w:ascii="Verdana" w:hAnsi="Verdana" w:cs="Arial"/>
          <w:sz w:val="18"/>
          <w:szCs w:val="18"/>
          <w:lang w:val="en-GB"/>
        </w:rPr>
        <w:t xml:space="preserve">The Schedule of Key Dates </w:t>
      </w:r>
      <w:r w:rsidR="002F329F" w:rsidRPr="00994F2A">
        <w:rPr>
          <w:rFonts w:ascii="Verdana" w:hAnsi="Verdana" w:cs="Arial"/>
          <w:sz w:val="18"/>
          <w:szCs w:val="18"/>
          <w:lang w:val="en-GB"/>
        </w:rPr>
        <w:t xml:space="preserve">within </w:t>
      </w:r>
      <w:r w:rsidR="00035C64" w:rsidRPr="00994F2A">
        <w:rPr>
          <w:rFonts w:ascii="Verdana" w:hAnsi="Verdana" w:cs="Arial"/>
          <w:sz w:val="18"/>
          <w:szCs w:val="18"/>
          <w:lang w:val="en-GB"/>
        </w:rPr>
        <w:t xml:space="preserve">the contract term </w:t>
      </w:r>
      <w:r w:rsidRPr="00994F2A">
        <w:rPr>
          <w:rFonts w:ascii="Verdana" w:hAnsi="Verdana" w:cs="Arial"/>
          <w:sz w:val="18"/>
          <w:szCs w:val="18"/>
          <w:lang w:val="en-GB"/>
        </w:rPr>
        <w:t xml:space="preserve">is specified in </w:t>
      </w:r>
      <w:r w:rsidR="0024005D" w:rsidRPr="00994F2A">
        <w:rPr>
          <w:rFonts w:ascii="Verdana" w:hAnsi="Verdana" w:cs="Arial"/>
          <w:sz w:val="18"/>
          <w:szCs w:val="18"/>
          <w:lang w:val="en-GB"/>
        </w:rPr>
        <w:t>the ‘</w:t>
      </w:r>
      <w:r w:rsidR="005C4C5F" w:rsidRPr="00994F2A">
        <w:rPr>
          <w:rFonts w:ascii="Verdana" w:hAnsi="Verdana" w:cs="Arial"/>
          <w:sz w:val="18"/>
          <w:szCs w:val="18"/>
          <w:lang w:val="en-GB"/>
        </w:rPr>
        <w:t>Client Representatives Geophysical Survey Doordewind Wind Farm Zone, Annex 8a</w:t>
      </w:r>
      <w:r w:rsidR="00C22C4A" w:rsidRPr="00994F2A">
        <w:rPr>
          <w:rFonts w:ascii="Verdana" w:hAnsi="Verdana" w:cs="Arial"/>
          <w:sz w:val="18"/>
          <w:szCs w:val="18"/>
          <w:lang w:val="en-GB"/>
        </w:rPr>
        <w:t>,</w:t>
      </w:r>
      <w:r w:rsidR="005C4C5F" w:rsidRPr="00994F2A">
        <w:rPr>
          <w:rFonts w:ascii="Verdana" w:hAnsi="Verdana" w:cs="Arial"/>
          <w:sz w:val="18"/>
          <w:szCs w:val="18"/>
          <w:lang w:val="en-GB"/>
        </w:rPr>
        <w:t xml:space="preserve"> </w:t>
      </w:r>
      <w:r w:rsidR="0024005D" w:rsidRPr="00994F2A">
        <w:rPr>
          <w:rFonts w:ascii="Verdana" w:hAnsi="Verdana" w:cs="Arial"/>
          <w:sz w:val="18"/>
          <w:szCs w:val="18"/>
          <w:lang w:val="en-GB"/>
        </w:rPr>
        <w:t>Scope of Work</w:t>
      </w:r>
      <w:r w:rsidR="005C4C5F" w:rsidRPr="00994F2A">
        <w:rPr>
          <w:rFonts w:ascii="Verdana" w:hAnsi="Verdana" w:cs="Arial"/>
          <w:sz w:val="18"/>
          <w:szCs w:val="18"/>
          <w:lang w:val="en-GB"/>
        </w:rPr>
        <w:t>’</w:t>
      </w:r>
      <w:r w:rsidR="00E9604C" w:rsidRPr="00994F2A">
        <w:rPr>
          <w:rFonts w:ascii="Verdana" w:hAnsi="Verdana" w:cs="Arial"/>
          <w:sz w:val="18"/>
          <w:szCs w:val="18"/>
          <w:lang w:val="en-GB"/>
        </w:rPr>
        <w:t>.</w:t>
      </w:r>
    </w:p>
    <w:p w14:paraId="5CE4E6C5" w14:textId="77777777" w:rsidR="00EE725E" w:rsidRPr="00994F2A" w:rsidRDefault="00EE725E" w:rsidP="00EE725E">
      <w:pPr>
        <w:tabs>
          <w:tab w:val="left" w:pos="0"/>
          <w:tab w:val="left" w:pos="600"/>
          <w:tab w:val="left" w:pos="2040"/>
          <w:tab w:val="left" w:pos="4320"/>
          <w:tab w:val="left" w:pos="6480"/>
        </w:tabs>
        <w:suppressAutoHyphens/>
        <w:spacing w:line="240" w:lineRule="atLeast"/>
        <w:ind w:left="600" w:right="-1" w:hanging="600"/>
        <w:rPr>
          <w:rFonts w:ascii="Verdana" w:hAnsi="Verdana"/>
          <w:sz w:val="18"/>
          <w:szCs w:val="18"/>
          <w:lang w:val="en-GB"/>
        </w:rPr>
      </w:pPr>
    </w:p>
    <w:bookmarkEnd w:id="2"/>
    <w:p w14:paraId="1ACF5F1A" w14:textId="77777777" w:rsidR="001D3F29" w:rsidRPr="00994F2A" w:rsidRDefault="001D3F29" w:rsidP="00BD7252">
      <w:pPr>
        <w:suppressAutoHyphens/>
        <w:spacing w:line="240" w:lineRule="atLeast"/>
        <w:ind w:left="700" w:right="-1" w:hanging="700"/>
        <w:rPr>
          <w:rFonts w:ascii="Verdana" w:hAnsi="Verdana" w:cs="Arial"/>
          <w:sz w:val="18"/>
          <w:szCs w:val="18"/>
          <w:lang w:val="en-GB"/>
        </w:rPr>
      </w:pPr>
      <w:r w:rsidRPr="00994F2A">
        <w:rPr>
          <w:rFonts w:ascii="Verdana" w:hAnsi="Verdana" w:cs="Arial"/>
          <w:b/>
          <w:sz w:val="18"/>
          <w:szCs w:val="18"/>
          <w:lang w:val="en-GB"/>
        </w:rPr>
        <w:t>3.</w:t>
      </w:r>
      <w:r w:rsidRPr="00994F2A">
        <w:rPr>
          <w:rFonts w:ascii="Verdana" w:hAnsi="Verdana" w:cs="Arial"/>
          <w:b/>
          <w:sz w:val="18"/>
          <w:szCs w:val="18"/>
          <w:lang w:val="en-GB"/>
        </w:rPr>
        <w:tab/>
        <w:t>Price and other financial provisions</w:t>
      </w:r>
    </w:p>
    <w:p w14:paraId="2080249D" w14:textId="77777777" w:rsidR="001D3F29" w:rsidRPr="00994F2A" w:rsidRDefault="001D3F29" w:rsidP="00BD7252">
      <w:pPr>
        <w:suppressAutoHyphens/>
        <w:spacing w:line="240" w:lineRule="atLeast"/>
        <w:ind w:left="567" w:right="-1" w:hanging="567"/>
        <w:rPr>
          <w:rFonts w:ascii="Verdana" w:hAnsi="Verdana" w:cs="Arial"/>
          <w:sz w:val="18"/>
          <w:szCs w:val="18"/>
          <w:lang w:val="en-GB"/>
        </w:rPr>
      </w:pPr>
    </w:p>
    <w:p w14:paraId="5CFA5606" w14:textId="0CB1FF57" w:rsidR="00EA37C7" w:rsidRPr="00994F2A" w:rsidRDefault="001D3F29" w:rsidP="00DE225E">
      <w:pPr>
        <w:suppressAutoHyphens/>
        <w:spacing w:line="240" w:lineRule="atLeast"/>
        <w:ind w:left="709" w:right="-1" w:hanging="709"/>
        <w:rPr>
          <w:szCs w:val="18"/>
          <w:lang w:val="en-GB"/>
        </w:rPr>
      </w:pPr>
      <w:r w:rsidRPr="00994F2A">
        <w:rPr>
          <w:rFonts w:ascii="Verdana" w:hAnsi="Verdana" w:cs="Arial"/>
          <w:sz w:val="18"/>
          <w:szCs w:val="18"/>
          <w:lang w:val="en-GB"/>
        </w:rPr>
        <w:t>3.1</w:t>
      </w:r>
      <w:r w:rsidRPr="00994F2A">
        <w:rPr>
          <w:rFonts w:ascii="Verdana" w:hAnsi="Verdana" w:cs="Arial"/>
          <w:sz w:val="18"/>
          <w:szCs w:val="18"/>
          <w:lang w:val="en-GB"/>
        </w:rPr>
        <w:tab/>
        <w:t>The Contractor will invoice retrospectively, based on the number of</w:t>
      </w:r>
      <w:r w:rsidR="00EE725E" w:rsidRPr="00994F2A">
        <w:rPr>
          <w:rFonts w:ascii="Verdana" w:hAnsi="Verdana" w:cs="Arial"/>
          <w:sz w:val="18"/>
          <w:szCs w:val="18"/>
          <w:lang w:val="en-GB"/>
        </w:rPr>
        <w:t xml:space="preserve"> </w:t>
      </w:r>
      <w:r w:rsidRPr="00994F2A">
        <w:rPr>
          <w:rFonts w:ascii="Verdana" w:hAnsi="Verdana" w:cs="Arial"/>
          <w:i/>
          <w:sz w:val="18"/>
          <w:szCs w:val="18"/>
          <w:lang w:val="en-GB"/>
        </w:rPr>
        <w:t>days</w:t>
      </w:r>
      <w:r w:rsidRPr="00994F2A">
        <w:rPr>
          <w:rFonts w:ascii="Verdana" w:hAnsi="Verdana" w:cs="Arial"/>
          <w:sz w:val="18"/>
          <w:szCs w:val="18"/>
          <w:lang w:val="en-GB"/>
        </w:rPr>
        <w:t xml:space="preserve"> per month actually worked </w:t>
      </w:r>
      <w:r w:rsidR="00EE725E" w:rsidRPr="00994F2A">
        <w:rPr>
          <w:rFonts w:ascii="Verdana" w:hAnsi="Verdana" w:cs="Arial"/>
          <w:sz w:val="18"/>
          <w:szCs w:val="18"/>
          <w:lang w:val="en-GB"/>
        </w:rPr>
        <w:t>using the following rates:</w:t>
      </w:r>
      <w:r w:rsidR="00EA37C7" w:rsidRPr="00994F2A">
        <w:rPr>
          <w:rFonts w:ascii="Verdana" w:hAnsi="Verdana" w:cs="Arial"/>
          <w:sz w:val="18"/>
          <w:szCs w:val="18"/>
          <w:lang w:val="en-GB"/>
        </w:rPr>
        <w:br/>
      </w:r>
      <w:r w:rsidR="00EA37C7" w:rsidRPr="00994F2A">
        <w:rPr>
          <w:rFonts w:ascii="Verdana" w:hAnsi="Verdana" w:cs="Arial"/>
          <w:sz w:val="18"/>
          <w:szCs w:val="18"/>
          <w:lang w:val="en-GB"/>
        </w:rPr>
        <w:br/>
      </w:r>
      <w:r w:rsidR="00EA37C7" w:rsidRPr="00994F2A">
        <w:rPr>
          <w:rFonts w:ascii="Verdana" w:hAnsi="Verdana"/>
          <w:sz w:val="18"/>
          <w:szCs w:val="18"/>
          <w:lang w:val="en-GB"/>
        </w:rPr>
        <w:t>The agreed rates (excl. tax, in Euros) are</w:t>
      </w:r>
      <w:r w:rsidR="00E9604C" w:rsidRPr="00994F2A">
        <w:rPr>
          <w:rFonts w:ascii="Verdana" w:hAnsi="Verdana"/>
          <w:sz w:val="18"/>
          <w:szCs w:val="18"/>
          <w:lang w:val="en-GB"/>
        </w:rPr>
        <w:t xml:space="preserve"> and including travel, accommodation and any other costs</w:t>
      </w:r>
      <w:r w:rsidR="00EA37C7" w:rsidRPr="00994F2A">
        <w:rPr>
          <w:rFonts w:ascii="Verdana" w:hAnsi="Verdana"/>
          <w:sz w:val="18"/>
          <w:szCs w:val="18"/>
          <w:lang w:val="en-GB"/>
        </w:rPr>
        <w:t>:</w:t>
      </w:r>
      <w:r w:rsidR="00EA37C7" w:rsidRPr="00994F2A">
        <w:rPr>
          <w:rFonts w:ascii="Verdana" w:hAnsi="Verdana"/>
          <w:sz w:val="18"/>
          <w:szCs w:val="18"/>
          <w:lang w:val="en-GB"/>
        </w:rPr>
        <w:br/>
      </w:r>
    </w:p>
    <w:tbl>
      <w:tblPr>
        <w:tblStyle w:val="Tabelraster"/>
        <w:tblW w:w="7207" w:type="dxa"/>
        <w:tblInd w:w="5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435"/>
        <w:gridCol w:w="2772"/>
      </w:tblGrid>
      <w:tr w:rsidR="00EA37C7" w:rsidRPr="00994F2A" w14:paraId="7481D4FE" w14:textId="4E13ADAB" w:rsidTr="00D654D2">
        <w:tc>
          <w:tcPr>
            <w:tcW w:w="4435" w:type="dxa"/>
            <w:vAlign w:val="bottom"/>
          </w:tcPr>
          <w:p w14:paraId="0AC30AE9" w14:textId="5BE39DA8" w:rsidR="00EA37C7" w:rsidRPr="00994F2A" w:rsidRDefault="00EA37C7" w:rsidP="00DE225E">
            <w:pPr>
              <w:spacing w:line="240" w:lineRule="atLeast"/>
              <w:ind w:left="709" w:hanging="709"/>
              <w:rPr>
                <w:rFonts w:ascii="Verdana" w:hAnsi="Verdana" w:cs="Calibri"/>
                <w:color w:val="000000"/>
                <w:sz w:val="18"/>
                <w:szCs w:val="18"/>
                <w:lang w:val="en-GB"/>
              </w:rPr>
            </w:pPr>
            <w:r w:rsidRPr="00994F2A">
              <w:rPr>
                <w:rFonts w:ascii="Verdana" w:hAnsi="Verdana" w:cs="Calibri"/>
                <w:color w:val="000000"/>
                <w:sz w:val="18"/>
                <w:szCs w:val="18"/>
                <w:lang w:val="en-GB"/>
              </w:rPr>
              <w:t>Offshore rate (based on 12h/day)</w:t>
            </w:r>
          </w:p>
        </w:tc>
        <w:tc>
          <w:tcPr>
            <w:tcW w:w="2772" w:type="dxa"/>
          </w:tcPr>
          <w:p w14:paraId="63FA5EF2" w14:textId="3665DBEF" w:rsidR="00EA37C7" w:rsidRPr="00994F2A" w:rsidRDefault="00EA37C7" w:rsidP="00DE225E">
            <w:pPr>
              <w:spacing w:line="240" w:lineRule="atLeast"/>
              <w:ind w:left="709" w:hanging="709"/>
              <w:rPr>
                <w:rFonts w:ascii="Verdana" w:hAnsi="Verdana" w:cs="Calibri"/>
                <w:color w:val="000000"/>
                <w:sz w:val="18"/>
                <w:szCs w:val="18"/>
                <w:lang w:val="en-GB"/>
              </w:rPr>
            </w:pPr>
            <w:r w:rsidRPr="00994F2A">
              <w:rPr>
                <w:rFonts w:ascii="Verdana" w:hAnsi="Verdana" w:cs="Calibri"/>
                <w:color w:val="000000"/>
                <w:sz w:val="18"/>
                <w:szCs w:val="18"/>
                <w:lang w:val="en-GB"/>
              </w:rPr>
              <w:t>EUR</w:t>
            </w:r>
          </w:p>
        </w:tc>
      </w:tr>
      <w:tr w:rsidR="00EA37C7" w:rsidRPr="00994F2A" w14:paraId="05D1094E" w14:textId="1719645A" w:rsidTr="00D654D2">
        <w:tc>
          <w:tcPr>
            <w:tcW w:w="4435" w:type="dxa"/>
            <w:vAlign w:val="bottom"/>
          </w:tcPr>
          <w:p w14:paraId="33D4FCA6" w14:textId="77777777" w:rsidR="00EA37C7" w:rsidRPr="00994F2A" w:rsidRDefault="00EA37C7" w:rsidP="00DE225E">
            <w:pPr>
              <w:spacing w:line="240" w:lineRule="atLeast"/>
              <w:ind w:left="709" w:hanging="709"/>
              <w:rPr>
                <w:rFonts w:ascii="Verdana" w:hAnsi="Verdana" w:cs="Calibri"/>
                <w:color w:val="000000"/>
                <w:sz w:val="18"/>
                <w:szCs w:val="18"/>
              </w:rPr>
            </w:pPr>
            <w:r w:rsidRPr="00994F2A">
              <w:rPr>
                <w:rFonts w:ascii="Verdana" w:hAnsi="Verdana" w:cs="Calibri"/>
                <w:color w:val="000000"/>
                <w:sz w:val="18"/>
                <w:szCs w:val="18"/>
              </w:rPr>
              <w:t>Standby rate onshore</w:t>
            </w:r>
          </w:p>
        </w:tc>
        <w:tc>
          <w:tcPr>
            <w:tcW w:w="2772" w:type="dxa"/>
          </w:tcPr>
          <w:p w14:paraId="442B7C87" w14:textId="71D52110" w:rsidR="00EA37C7" w:rsidRPr="00994F2A" w:rsidRDefault="00EA37C7" w:rsidP="00DE225E">
            <w:pPr>
              <w:spacing w:line="240" w:lineRule="atLeast"/>
              <w:ind w:left="709" w:hanging="709"/>
              <w:rPr>
                <w:rFonts w:ascii="Verdana" w:hAnsi="Verdana" w:cs="Calibri"/>
                <w:color w:val="000000"/>
                <w:sz w:val="18"/>
                <w:szCs w:val="18"/>
              </w:rPr>
            </w:pPr>
            <w:r w:rsidRPr="00994F2A">
              <w:rPr>
                <w:rFonts w:ascii="Verdana" w:hAnsi="Verdana" w:cs="Calibri"/>
                <w:color w:val="000000"/>
                <w:sz w:val="18"/>
                <w:szCs w:val="18"/>
              </w:rPr>
              <w:t>EUR</w:t>
            </w:r>
          </w:p>
        </w:tc>
      </w:tr>
      <w:tr w:rsidR="00EA37C7" w:rsidRPr="00994F2A" w14:paraId="512F3D12" w14:textId="53552AD9" w:rsidTr="00D654D2">
        <w:tc>
          <w:tcPr>
            <w:tcW w:w="4435" w:type="dxa"/>
            <w:vAlign w:val="bottom"/>
          </w:tcPr>
          <w:p w14:paraId="3F5EBB65" w14:textId="4B09E20F" w:rsidR="00EA37C7" w:rsidRPr="00994F2A" w:rsidRDefault="00EA37C7" w:rsidP="00DE225E">
            <w:pPr>
              <w:spacing w:line="240" w:lineRule="atLeast"/>
              <w:ind w:left="709" w:hanging="709"/>
              <w:rPr>
                <w:rFonts w:ascii="Verdana" w:hAnsi="Verdana" w:cs="Calibri"/>
                <w:color w:val="000000"/>
                <w:sz w:val="18"/>
                <w:szCs w:val="18"/>
                <w:lang w:val="en-GB"/>
              </w:rPr>
            </w:pPr>
            <w:r w:rsidRPr="00994F2A">
              <w:rPr>
                <w:rFonts w:ascii="Verdana" w:hAnsi="Verdana" w:cs="Calibri"/>
                <w:color w:val="000000"/>
                <w:sz w:val="18"/>
                <w:szCs w:val="18"/>
                <w:lang w:val="en-GB"/>
              </w:rPr>
              <w:t xml:space="preserve">Office rate (based on </w:t>
            </w:r>
            <w:r w:rsidR="0027401B" w:rsidRPr="00994F2A">
              <w:rPr>
                <w:rFonts w:ascii="Verdana" w:hAnsi="Verdana" w:cs="Calibri"/>
                <w:color w:val="000000"/>
                <w:sz w:val="18"/>
                <w:szCs w:val="18"/>
                <w:lang w:val="en-GB"/>
              </w:rPr>
              <w:t>12</w:t>
            </w:r>
            <w:r w:rsidRPr="00994F2A">
              <w:rPr>
                <w:rFonts w:ascii="Verdana" w:hAnsi="Verdana" w:cs="Calibri"/>
                <w:color w:val="000000"/>
                <w:sz w:val="18"/>
                <w:szCs w:val="18"/>
                <w:lang w:val="en-GB"/>
              </w:rPr>
              <w:t>h/day)</w:t>
            </w:r>
          </w:p>
        </w:tc>
        <w:tc>
          <w:tcPr>
            <w:tcW w:w="2772" w:type="dxa"/>
          </w:tcPr>
          <w:p w14:paraId="05599E94" w14:textId="11F0EC2A" w:rsidR="00EA37C7" w:rsidRPr="00994F2A" w:rsidRDefault="00EA37C7" w:rsidP="00DE225E">
            <w:pPr>
              <w:spacing w:line="240" w:lineRule="atLeast"/>
              <w:ind w:left="709" w:hanging="709"/>
              <w:rPr>
                <w:rFonts w:ascii="Verdana" w:hAnsi="Verdana" w:cs="Calibri"/>
                <w:color w:val="000000"/>
                <w:sz w:val="18"/>
                <w:szCs w:val="18"/>
                <w:lang w:val="en-GB"/>
              </w:rPr>
            </w:pPr>
            <w:r w:rsidRPr="00994F2A">
              <w:rPr>
                <w:rFonts w:ascii="Verdana" w:hAnsi="Verdana" w:cs="Calibri"/>
                <w:color w:val="000000"/>
                <w:sz w:val="18"/>
                <w:szCs w:val="18"/>
                <w:lang w:val="en-GB"/>
              </w:rPr>
              <w:t>EUR</w:t>
            </w:r>
          </w:p>
        </w:tc>
      </w:tr>
      <w:tr w:rsidR="00EA37C7" w:rsidRPr="00994F2A" w14:paraId="3C67CE5D" w14:textId="5A253BC7" w:rsidTr="00D654D2">
        <w:tc>
          <w:tcPr>
            <w:tcW w:w="4435" w:type="dxa"/>
            <w:vAlign w:val="bottom"/>
          </w:tcPr>
          <w:p w14:paraId="1C46B9F4" w14:textId="3F075EEC" w:rsidR="00EA37C7" w:rsidRPr="00994F2A" w:rsidRDefault="00EA37C7" w:rsidP="00DE225E">
            <w:pPr>
              <w:spacing w:line="240" w:lineRule="atLeast"/>
              <w:ind w:left="709" w:hanging="709"/>
              <w:rPr>
                <w:rFonts w:ascii="Verdana" w:hAnsi="Verdana" w:cs="Calibri"/>
                <w:color w:val="000000"/>
                <w:sz w:val="18"/>
                <w:szCs w:val="18"/>
                <w:lang w:val="en-GB"/>
              </w:rPr>
            </w:pPr>
            <w:r w:rsidRPr="00994F2A">
              <w:rPr>
                <w:rFonts w:ascii="Verdana" w:hAnsi="Verdana" w:cs="Calibri"/>
                <w:color w:val="000000"/>
                <w:sz w:val="18"/>
                <w:szCs w:val="18"/>
                <w:lang w:val="en-GB"/>
              </w:rPr>
              <w:t>Mobilisation and demobilisation based on mobilisation from Dutch seaport</w:t>
            </w:r>
          </w:p>
        </w:tc>
        <w:tc>
          <w:tcPr>
            <w:tcW w:w="2772" w:type="dxa"/>
          </w:tcPr>
          <w:p w14:paraId="61731AFB" w14:textId="3CA9DF2D" w:rsidR="00EA37C7" w:rsidRPr="00994F2A" w:rsidRDefault="00EA37C7" w:rsidP="00DE225E">
            <w:pPr>
              <w:spacing w:line="240" w:lineRule="atLeast"/>
              <w:ind w:left="709" w:hanging="709"/>
              <w:rPr>
                <w:rFonts w:ascii="Verdana" w:hAnsi="Verdana" w:cs="Calibri"/>
                <w:color w:val="000000"/>
                <w:sz w:val="18"/>
                <w:szCs w:val="18"/>
                <w:lang w:val="en-GB"/>
              </w:rPr>
            </w:pPr>
            <w:r w:rsidRPr="00994F2A">
              <w:rPr>
                <w:rFonts w:ascii="Verdana" w:hAnsi="Verdana" w:cs="Calibri"/>
                <w:color w:val="000000"/>
                <w:sz w:val="18"/>
                <w:szCs w:val="18"/>
                <w:lang w:val="en-GB"/>
              </w:rPr>
              <w:t>EUR</w:t>
            </w:r>
          </w:p>
        </w:tc>
      </w:tr>
    </w:tbl>
    <w:p w14:paraId="680DDB0D" w14:textId="7A6ACFE9" w:rsidR="00EA37C7" w:rsidRPr="00994F2A" w:rsidRDefault="00EA37C7" w:rsidP="00DE225E">
      <w:pPr>
        <w:suppressAutoHyphens/>
        <w:spacing w:line="240" w:lineRule="atLeast"/>
        <w:ind w:left="709" w:right="-1" w:hanging="709"/>
        <w:rPr>
          <w:rFonts w:ascii="Verdana" w:hAnsi="Verdana" w:cs="Arial"/>
          <w:sz w:val="18"/>
          <w:szCs w:val="18"/>
          <w:lang w:val="en-GB"/>
        </w:rPr>
      </w:pPr>
    </w:p>
    <w:p w14:paraId="57762006" w14:textId="31F4D049" w:rsidR="0024005D" w:rsidRPr="00994F2A" w:rsidRDefault="0024005D" w:rsidP="00DE225E">
      <w:pPr>
        <w:suppressAutoHyphens/>
        <w:spacing w:line="240" w:lineRule="atLeast"/>
        <w:ind w:left="709" w:right="-1" w:hanging="709"/>
        <w:rPr>
          <w:rFonts w:ascii="Verdana" w:hAnsi="Verdana" w:cs="Arial"/>
          <w:sz w:val="18"/>
          <w:szCs w:val="18"/>
          <w:lang w:val="en-GB"/>
        </w:rPr>
      </w:pPr>
      <w:r w:rsidRPr="00994F2A">
        <w:rPr>
          <w:rFonts w:ascii="Verdana" w:hAnsi="Verdana" w:cs="Arial"/>
          <w:sz w:val="18"/>
          <w:szCs w:val="18"/>
          <w:lang w:val="en-GB"/>
        </w:rPr>
        <w:tab/>
        <w:t xml:space="preserve">In case, at the request of the Contracting Authority, </w:t>
      </w:r>
      <w:r w:rsidR="00466104" w:rsidRPr="00994F2A">
        <w:rPr>
          <w:rFonts w:ascii="Verdana" w:hAnsi="Verdana" w:cs="Arial"/>
          <w:sz w:val="18"/>
          <w:szCs w:val="18"/>
          <w:lang w:val="en-GB"/>
        </w:rPr>
        <w:t>the</w:t>
      </w:r>
      <w:r w:rsidR="00DE225E" w:rsidRPr="00994F2A">
        <w:rPr>
          <w:rFonts w:ascii="Verdana" w:hAnsi="Verdana" w:cs="Arial"/>
          <w:sz w:val="18"/>
          <w:szCs w:val="18"/>
          <w:lang w:val="en-GB"/>
        </w:rPr>
        <w:t xml:space="preserve"> </w:t>
      </w:r>
      <w:r w:rsidR="004250D6" w:rsidRPr="00994F2A">
        <w:rPr>
          <w:rFonts w:ascii="Verdana" w:hAnsi="Verdana" w:cs="Arial"/>
          <w:sz w:val="18"/>
          <w:szCs w:val="18"/>
          <w:lang w:val="en-GB"/>
        </w:rPr>
        <w:t xml:space="preserve">Client </w:t>
      </w:r>
      <w:r w:rsidR="00466104" w:rsidRPr="00994F2A">
        <w:rPr>
          <w:rFonts w:ascii="Verdana" w:hAnsi="Verdana" w:cs="Arial"/>
          <w:sz w:val="18"/>
          <w:szCs w:val="18"/>
          <w:lang w:val="en-GB"/>
        </w:rPr>
        <w:t>representative</w:t>
      </w:r>
      <w:r w:rsidRPr="00994F2A">
        <w:rPr>
          <w:rFonts w:ascii="Verdana" w:hAnsi="Verdana" w:cs="Arial"/>
          <w:sz w:val="18"/>
          <w:szCs w:val="18"/>
          <w:lang w:val="en-GB"/>
        </w:rPr>
        <w:t xml:space="preserve"> will have to mobilise to or demobilise from a seaport outside of the Netherlands, </w:t>
      </w:r>
      <w:r w:rsidR="00466104" w:rsidRPr="00994F2A">
        <w:rPr>
          <w:rFonts w:ascii="Verdana" w:hAnsi="Verdana" w:cs="Arial"/>
          <w:sz w:val="18"/>
          <w:szCs w:val="18"/>
          <w:lang w:val="en-GB"/>
        </w:rPr>
        <w:t>Contractor</w:t>
      </w:r>
      <w:r w:rsidRPr="00994F2A">
        <w:rPr>
          <w:rFonts w:ascii="Verdana" w:hAnsi="Verdana" w:cs="Arial"/>
          <w:sz w:val="18"/>
          <w:szCs w:val="18"/>
          <w:lang w:val="en-GB"/>
        </w:rPr>
        <w:t xml:space="preserve"> can declare the actually incurred additional expenses.</w:t>
      </w:r>
    </w:p>
    <w:p w14:paraId="6EB70D79" w14:textId="7F8CCBDF" w:rsidR="0024005D" w:rsidRPr="00994F2A" w:rsidRDefault="0024005D" w:rsidP="00BD7252">
      <w:pPr>
        <w:suppressAutoHyphens/>
        <w:spacing w:line="240" w:lineRule="atLeast"/>
        <w:ind w:left="720" w:right="-1" w:hanging="720"/>
        <w:rPr>
          <w:rFonts w:ascii="Verdana" w:hAnsi="Verdana" w:cs="Arial"/>
          <w:sz w:val="18"/>
          <w:szCs w:val="18"/>
          <w:lang w:val="en-US"/>
        </w:rPr>
      </w:pPr>
    </w:p>
    <w:p w14:paraId="2B7BD987" w14:textId="77777777" w:rsidR="001D3F29" w:rsidRPr="00994F2A" w:rsidRDefault="001D3F29" w:rsidP="00BD7252">
      <w:pPr>
        <w:suppressAutoHyphens/>
        <w:spacing w:line="240" w:lineRule="atLeast"/>
        <w:ind w:left="720" w:right="-1" w:hanging="720"/>
        <w:rPr>
          <w:rFonts w:ascii="Verdana" w:hAnsi="Verdana" w:cs="Arial"/>
          <w:sz w:val="18"/>
          <w:szCs w:val="18"/>
          <w:lang w:val="en-GB"/>
        </w:rPr>
      </w:pPr>
      <w:r w:rsidRPr="00994F2A">
        <w:rPr>
          <w:rFonts w:ascii="Verdana" w:hAnsi="Verdana" w:cs="Arial"/>
          <w:sz w:val="18"/>
          <w:szCs w:val="18"/>
          <w:lang w:val="en-GB"/>
        </w:rPr>
        <w:t>3.2</w:t>
      </w:r>
      <w:r w:rsidRPr="00994F2A">
        <w:rPr>
          <w:rFonts w:ascii="Verdana" w:hAnsi="Verdana" w:cs="Arial"/>
          <w:sz w:val="18"/>
          <w:szCs w:val="18"/>
          <w:lang w:val="en-GB"/>
        </w:rPr>
        <w:tab/>
        <w:t xml:space="preserve">It is expressly agreed that if </w:t>
      </w:r>
      <w:r w:rsidR="00930ED1" w:rsidRPr="00994F2A">
        <w:rPr>
          <w:rFonts w:ascii="Verdana" w:hAnsi="Verdana" w:cs="Arial"/>
          <w:sz w:val="18"/>
          <w:szCs w:val="18"/>
          <w:lang w:val="en-GB"/>
        </w:rPr>
        <w:t xml:space="preserve">the Contractor does not charge VAT but </w:t>
      </w:r>
      <w:r w:rsidRPr="00994F2A">
        <w:rPr>
          <w:rFonts w:ascii="Verdana" w:hAnsi="Verdana" w:cs="Arial"/>
          <w:sz w:val="18"/>
          <w:szCs w:val="18"/>
          <w:lang w:val="en-GB"/>
        </w:rPr>
        <w:t xml:space="preserve">some or all of the Services are not exempt from VAT, the Contracting Authority </w:t>
      </w:r>
      <w:r w:rsidR="004323FA" w:rsidRPr="00994F2A">
        <w:rPr>
          <w:rFonts w:ascii="Verdana" w:hAnsi="Verdana" w:cs="Arial"/>
          <w:sz w:val="18"/>
          <w:szCs w:val="18"/>
          <w:lang w:val="en-GB"/>
        </w:rPr>
        <w:t xml:space="preserve">will not be liable to pay </w:t>
      </w:r>
      <w:r w:rsidR="00535F77" w:rsidRPr="00994F2A">
        <w:rPr>
          <w:rFonts w:ascii="Verdana" w:hAnsi="Verdana" w:cs="Arial"/>
          <w:sz w:val="18"/>
          <w:szCs w:val="18"/>
          <w:lang w:val="en-GB"/>
        </w:rPr>
        <w:t xml:space="preserve">the </w:t>
      </w:r>
      <w:r w:rsidR="004323FA" w:rsidRPr="00994F2A">
        <w:rPr>
          <w:rFonts w:ascii="Verdana" w:hAnsi="Verdana" w:cs="Arial"/>
          <w:sz w:val="18"/>
          <w:szCs w:val="18"/>
          <w:lang w:val="en-GB"/>
        </w:rPr>
        <w:t>VAT</w:t>
      </w:r>
      <w:r w:rsidR="00535F77" w:rsidRPr="00994F2A">
        <w:rPr>
          <w:rFonts w:ascii="Verdana" w:hAnsi="Verdana" w:cs="Arial"/>
          <w:sz w:val="18"/>
          <w:szCs w:val="18"/>
          <w:lang w:val="en-GB"/>
        </w:rPr>
        <w:t xml:space="preserve"> in question</w:t>
      </w:r>
      <w:r w:rsidR="004323FA" w:rsidRPr="00994F2A">
        <w:rPr>
          <w:rFonts w:ascii="Verdana" w:hAnsi="Verdana" w:cs="Arial"/>
          <w:sz w:val="18"/>
          <w:szCs w:val="18"/>
          <w:lang w:val="en-GB"/>
        </w:rPr>
        <w:t>.</w:t>
      </w:r>
    </w:p>
    <w:p w14:paraId="4954E469" w14:textId="77777777" w:rsidR="001D3F29" w:rsidRPr="00994F2A" w:rsidRDefault="001D3F29" w:rsidP="00BD7252">
      <w:pPr>
        <w:suppressAutoHyphens/>
        <w:spacing w:line="240" w:lineRule="atLeast"/>
        <w:ind w:left="567" w:right="-1" w:hanging="567"/>
        <w:rPr>
          <w:rFonts w:ascii="Verdana" w:hAnsi="Verdana" w:cs="Arial"/>
          <w:sz w:val="18"/>
          <w:szCs w:val="18"/>
          <w:lang w:val="en-GB"/>
        </w:rPr>
      </w:pPr>
    </w:p>
    <w:p w14:paraId="58CB7E37" w14:textId="77777777" w:rsidR="001D3F29" w:rsidRPr="00994F2A" w:rsidRDefault="001D3F29" w:rsidP="00BD7252">
      <w:pPr>
        <w:suppressAutoHyphens/>
        <w:spacing w:line="240" w:lineRule="atLeast"/>
        <w:ind w:left="720" w:right="-1" w:hanging="720"/>
        <w:rPr>
          <w:rFonts w:ascii="Verdana" w:hAnsi="Verdana" w:cs="Arial"/>
          <w:sz w:val="18"/>
          <w:szCs w:val="18"/>
          <w:lang w:val="en-GB"/>
        </w:rPr>
      </w:pPr>
      <w:r w:rsidRPr="00994F2A">
        <w:rPr>
          <w:rFonts w:ascii="Verdana" w:hAnsi="Verdana" w:cs="Arial"/>
          <w:sz w:val="18"/>
          <w:szCs w:val="18"/>
          <w:lang w:val="en-GB"/>
        </w:rPr>
        <w:t>3.3</w:t>
      </w:r>
      <w:r w:rsidRPr="00994F2A">
        <w:rPr>
          <w:rFonts w:ascii="Verdana" w:hAnsi="Verdana" w:cs="Arial"/>
          <w:sz w:val="18"/>
          <w:szCs w:val="18"/>
          <w:lang w:val="en-GB"/>
        </w:rPr>
        <w:tab/>
        <w:t xml:space="preserve">The fee covers all Services to be performed by the Contractor under this Contract, plus any materials needed for this purpose. </w:t>
      </w:r>
    </w:p>
    <w:p w14:paraId="11B5D74E" w14:textId="77777777" w:rsidR="001D3F29" w:rsidRPr="00994F2A" w:rsidRDefault="001D3F29" w:rsidP="00BD7252">
      <w:pPr>
        <w:suppressAutoHyphens/>
        <w:spacing w:line="240" w:lineRule="atLeast"/>
        <w:ind w:left="567" w:right="-1" w:hanging="567"/>
        <w:rPr>
          <w:rFonts w:ascii="Verdana" w:hAnsi="Verdana" w:cs="Arial"/>
          <w:sz w:val="18"/>
          <w:szCs w:val="18"/>
          <w:lang w:val="en-GB"/>
        </w:rPr>
      </w:pPr>
    </w:p>
    <w:p w14:paraId="54A4B40A" w14:textId="2B4255B4" w:rsidR="001D3F29" w:rsidRPr="00994F2A" w:rsidRDefault="001D3F29" w:rsidP="00BD7252">
      <w:pPr>
        <w:suppressAutoHyphens/>
        <w:spacing w:line="240" w:lineRule="atLeast"/>
        <w:ind w:left="720" w:right="-1" w:hanging="720"/>
        <w:rPr>
          <w:rFonts w:ascii="Verdana" w:hAnsi="Verdana" w:cs="Arial"/>
          <w:sz w:val="18"/>
          <w:szCs w:val="18"/>
          <w:lang w:val="en-GB"/>
        </w:rPr>
      </w:pPr>
      <w:r w:rsidRPr="00994F2A">
        <w:rPr>
          <w:rFonts w:ascii="Verdana" w:hAnsi="Verdana" w:cs="Arial"/>
          <w:sz w:val="18"/>
          <w:szCs w:val="18"/>
          <w:lang w:val="en-GB"/>
        </w:rPr>
        <w:t>3.</w:t>
      </w:r>
      <w:r w:rsidR="00E9604C" w:rsidRPr="00994F2A">
        <w:rPr>
          <w:rFonts w:ascii="Verdana" w:hAnsi="Verdana" w:cs="Arial"/>
          <w:sz w:val="18"/>
          <w:szCs w:val="18"/>
          <w:lang w:val="en-GB"/>
        </w:rPr>
        <w:t>4</w:t>
      </w:r>
      <w:r w:rsidRPr="00994F2A">
        <w:rPr>
          <w:rFonts w:ascii="Verdana" w:hAnsi="Verdana" w:cs="Arial"/>
          <w:sz w:val="18"/>
          <w:szCs w:val="18"/>
          <w:lang w:val="en-GB"/>
        </w:rPr>
        <w:tab/>
        <w:t>Payment will be made once the result</w:t>
      </w:r>
      <w:r w:rsidR="004323FA" w:rsidRPr="00994F2A">
        <w:rPr>
          <w:rFonts w:ascii="Verdana" w:hAnsi="Verdana" w:cs="Arial"/>
          <w:sz w:val="18"/>
          <w:szCs w:val="18"/>
          <w:lang w:val="en-GB"/>
        </w:rPr>
        <w:t>s</w:t>
      </w:r>
      <w:r w:rsidRPr="00994F2A">
        <w:rPr>
          <w:rFonts w:ascii="Verdana" w:hAnsi="Verdana" w:cs="Arial"/>
          <w:sz w:val="18"/>
          <w:szCs w:val="18"/>
          <w:lang w:val="en-GB"/>
        </w:rPr>
        <w:t xml:space="preserve"> of the S</w:t>
      </w:r>
      <w:r w:rsidR="004323FA" w:rsidRPr="00994F2A">
        <w:rPr>
          <w:rFonts w:ascii="Verdana" w:hAnsi="Verdana" w:cs="Arial"/>
          <w:sz w:val="18"/>
          <w:szCs w:val="18"/>
          <w:lang w:val="en-GB"/>
        </w:rPr>
        <w:t>ervices have</w:t>
      </w:r>
      <w:r w:rsidRPr="00994F2A">
        <w:rPr>
          <w:rFonts w:ascii="Verdana" w:hAnsi="Verdana" w:cs="Arial"/>
          <w:sz w:val="18"/>
          <w:szCs w:val="18"/>
          <w:lang w:val="en-GB"/>
        </w:rPr>
        <w:t xml:space="preserve"> been accepted.</w:t>
      </w:r>
    </w:p>
    <w:p w14:paraId="3A8D0AD5" w14:textId="77777777" w:rsidR="00D76716" w:rsidRPr="00994F2A" w:rsidRDefault="00D76716" w:rsidP="00BD7252">
      <w:pPr>
        <w:suppressAutoHyphens/>
        <w:spacing w:line="240" w:lineRule="atLeast"/>
        <w:ind w:left="720" w:right="-1" w:hanging="720"/>
        <w:rPr>
          <w:rFonts w:ascii="Verdana" w:hAnsi="Verdana" w:cs="Arial"/>
          <w:sz w:val="18"/>
          <w:szCs w:val="18"/>
          <w:lang w:val="en-GB"/>
        </w:rPr>
      </w:pPr>
    </w:p>
    <w:p w14:paraId="54879CF0" w14:textId="38E978D1" w:rsidR="001D3F29" w:rsidRPr="00994F2A" w:rsidRDefault="004323FA" w:rsidP="00BD7252">
      <w:pPr>
        <w:suppressAutoHyphens/>
        <w:spacing w:line="240" w:lineRule="atLeast"/>
        <w:ind w:left="720" w:right="-1" w:hanging="720"/>
        <w:rPr>
          <w:rFonts w:ascii="Verdana" w:hAnsi="Verdana" w:cs="Arial"/>
          <w:sz w:val="18"/>
          <w:szCs w:val="18"/>
          <w:lang w:val="en-GB"/>
        </w:rPr>
      </w:pPr>
      <w:r w:rsidRPr="00994F2A">
        <w:rPr>
          <w:rFonts w:ascii="Verdana" w:hAnsi="Verdana" w:cs="Arial"/>
          <w:sz w:val="18"/>
          <w:szCs w:val="18"/>
          <w:lang w:val="en-GB"/>
        </w:rPr>
        <w:t>3.</w:t>
      </w:r>
      <w:r w:rsidR="00E9604C" w:rsidRPr="00994F2A">
        <w:rPr>
          <w:rFonts w:ascii="Verdana" w:hAnsi="Verdana" w:cs="Arial"/>
          <w:sz w:val="18"/>
          <w:szCs w:val="18"/>
          <w:lang w:val="en-GB"/>
        </w:rPr>
        <w:t>5</w:t>
      </w:r>
      <w:r w:rsidRPr="00994F2A">
        <w:rPr>
          <w:rFonts w:ascii="Verdana" w:hAnsi="Verdana" w:cs="Arial"/>
          <w:sz w:val="18"/>
          <w:szCs w:val="18"/>
          <w:lang w:val="en-GB"/>
        </w:rPr>
        <w:tab/>
      </w:r>
      <w:r w:rsidR="004418E6" w:rsidRPr="00994F2A">
        <w:rPr>
          <w:rFonts w:ascii="Verdana" w:hAnsi="Verdana" w:cs="Arial"/>
          <w:sz w:val="18"/>
          <w:szCs w:val="18"/>
          <w:lang w:val="en-GB"/>
        </w:rPr>
        <w:t>T</w:t>
      </w:r>
      <w:r w:rsidRPr="00994F2A">
        <w:rPr>
          <w:rFonts w:ascii="Verdana" w:hAnsi="Verdana" w:cs="Arial"/>
          <w:sz w:val="18"/>
          <w:szCs w:val="18"/>
          <w:lang w:val="en-GB"/>
        </w:rPr>
        <w:t xml:space="preserve">he Contractor </w:t>
      </w:r>
      <w:r w:rsidR="00B769F7" w:rsidRPr="00994F2A">
        <w:rPr>
          <w:rFonts w:ascii="Verdana" w:hAnsi="Verdana" w:cs="Arial"/>
          <w:sz w:val="18"/>
          <w:szCs w:val="18"/>
          <w:lang w:val="en-GB"/>
        </w:rPr>
        <w:t>must submit</w:t>
      </w:r>
      <w:r w:rsidR="001D3F29" w:rsidRPr="00994F2A">
        <w:rPr>
          <w:rFonts w:ascii="Verdana" w:hAnsi="Verdana" w:cs="Arial"/>
          <w:sz w:val="18"/>
          <w:szCs w:val="18"/>
          <w:lang w:val="en-GB"/>
        </w:rPr>
        <w:t xml:space="preserve"> invoices</w:t>
      </w:r>
      <w:r w:rsidR="0020299D" w:rsidRPr="00994F2A">
        <w:rPr>
          <w:rFonts w:ascii="Verdana" w:hAnsi="Verdana" w:cs="Arial"/>
          <w:sz w:val="18"/>
          <w:szCs w:val="18"/>
          <w:lang w:val="en-GB"/>
        </w:rPr>
        <w:t xml:space="preserve"> </w:t>
      </w:r>
      <w:r w:rsidR="006D03D2" w:rsidRPr="00994F2A">
        <w:rPr>
          <w:rFonts w:ascii="Verdana" w:hAnsi="Verdana" w:cs="Arial"/>
          <w:sz w:val="18"/>
          <w:szCs w:val="18"/>
          <w:lang w:val="en-GB"/>
        </w:rPr>
        <w:t xml:space="preserve">in the manner </w:t>
      </w:r>
      <w:r w:rsidR="00B769F7" w:rsidRPr="00994F2A">
        <w:rPr>
          <w:rFonts w:ascii="Verdana" w:hAnsi="Verdana" w:cs="Arial"/>
          <w:sz w:val="18"/>
          <w:szCs w:val="18"/>
          <w:lang w:val="en-GB"/>
        </w:rPr>
        <w:t>prescribed</w:t>
      </w:r>
      <w:r w:rsidR="006D03D2" w:rsidRPr="00994F2A">
        <w:rPr>
          <w:rFonts w:ascii="Verdana" w:hAnsi="Verdana" w:cs="Arial"/>
          <w:sz w:val="18"/>
          <w:szCs w:val="18"/>
          <w:lang w:val="en-GB"/>
        </w:rPr>
        <w:t xml:space="preserve"> in th</w:t>
      </w:r>
      <w:r w:rsidR="00C25670" w:rsidRPr="00994F2A">
        <w:rPr>
          <w:rFonts w:ascii="Verdana" w:hAnsi="Verdana" w:cs="Arial"/>
          <w:sz w:val="18"/>
          <w:szCs w:val="18"/>
          <w:lang w:val="en-GB"/>
        </w:rPr>
        <w:t>e</w:t>
      </w:r>
      <w:r w:rsidR="007646F5" w:rsidRPr="00994F2A">
        <w:rPr>
          <w:rFonts w:ascii="Verdana" w:hAnsi="Verdana" w:cs="Arial"/>
          <w:sz w:val="18"/>
          <w:szCs w:val="18"/>
          <w:lang w:val="en-GB"/>
        </w:rPr>
        <w:t xml:space="preserve"> </w:t>
      </w:r>
      <w:r w:rsidR="00EA37C7" w:rsidRPr="00994F2A">
        <w:rPr>
          <w:rFonts w:ascii="Verdana" w:hAnsi="Verdana" w:cs="Arial"/>
          <w:sz w:val="18"/>
          <w:szCs w:val="18"/>
          <w:lang w:val="en-GB"/>
        </w:rPr>
        <w:t>T</w:t>
      </w:r>
      <w:r w:rsidR="001520DA" w:rsidRPr="00994F2A">
        <w:rPr>
          <w:rFonts w:ascii="Verdana" w:hAnsi="Verdana" w:cs="Arial"/>
          <w:sz w:val="18"/>
          <w:szCs w:val="18"/>
          <w:lang w:val="en-GB"/>
        </w:rPr>
        <w:t>ender document</w:t>
      </w:r>
      <w:r w:rsidR="00253934" w:rsidRPr="00994F2A">
        <w:rPr>
          <w:rFonts w:ascii="Verdana" w:hAnsi="Verdana" w:cs="Arial"/>
          <w:sz w:val="18"/>
          <w:szCs w:val="18"/>
          <w:lang w:val="en-GB"/>
        </w:rPr>
        <w:t>.</w:t>
      </w:r>
    </w:p>
    <w:p w14:paraId="01B133DB" w14:textId="77777777" w:rsidR="00EC1904" w:rsidRPr="00994F2A" w:rsidRDefault="00EC1904" w:rsidP="00BD7252">
      <w:pPr>
        <w:suppressAutoHyphens/>
        <w:spacing w:line="240" w:lineRule="atLeast"/>
        <w:ind w:left="720" w:right="-1" w:hanging="720"/>
        <w:rPr>
          <w:rFonts w:ascii="Verdana" w:hAnsi="Verdana" w:cs="Arial"/>
          <w:sz w:val="18"/>
          <w:szCs w:val="18"/>
          <w:lang w:val="en-GB"/>
        </w:rPr>
      </w:pPr>
    </w:p>
    <w:p w14:paraId="408B7DD8" w14:textId="77777777" w:rsidR="001520DA" w:rsidRPr="00994F2A" w:rsidRDefault="001520DA" w:rsidP="00BD7252">
      <w:pPr>
        <w:tabs>
          <w:tab w:val="left" w:pos="0"/>
          <w:tab w:val="left" w:pos="600"/>
          <w:tab w:val="left" w:pos="2040"/>
          <w:tab w:val="left" w:pos="4320"/>
          <w:tab w:val="left" w:pos="6480"/>
        </w:tabs>
        <w:suppressAutoHyphens/>
        <w:spacing w:line="240" w:lineRule="atLeast"/>
        <w:ind w:left="600" w:right="-1" w:hanging="600"/>
        <w:rPr>
          <w:rFonts w:ascii="Verdana" w:hAnsi="Verdana" w:cs="Arial"/>
          <w:sz w:val="18"/>
          <w:szCs w:val="18"/>
          <w:lang w:val="en-GB"/>
        </w:rPr>
      </w:pPr>
    </w:p>
    <w:p w14:paraId="426797DE" w14:textId="77777777" w:rsidR="001D3F29" w:rsidRPr="00994F2A" w:rsidRDefault="001D3F29" w:rsidP="00BD7252">
      <w:pPr>
        <w:suppressAutoHyphens/>
        <w:spacing w:line="240" w:lineRule="atLeast"/>
        <w:ind w:left="700" w:right="-1" w:hanging="700"/>
        <w:rPr>
          <w:rFonts w:ascii="Verdana" w:hAnsi="Verdana" w:cs="Arial"/>
          <w:sz w:val="18"/>
          <w:szCs w:val="18"/>
          <w:lang w:val="en-GB"/>
        </w:rPr>
      </w:pPr>
      <w:r w:rsidRPr="00994F2A">
        <w:rPr>
          <w:rFonts w:ascii="Verdana" w:hAnsi="Verdana" w:cs="Arial"/>
          <w:b/>
          <w:sz w:val="18"/>
          <w:szCs w:val="18"/>
          <w:lang w:val="en-GB"/>
        </w:rPr>
        <w:t>4.</w:t>
      </w:r>
      <w:r w:rsidRPr="00994F2A">
        <w:rPr>
          <w:rFonts w:ascii="Verdana" w:hAnsi="Verdana" w:cs="Arial"/>
          <w:b/>
          <w:sz w:val="18"/>
          <w:szCs w:val="18"/>
          <w:lang w:val="en-GB"/>
        </w:rPr>
        <w:tab/>
      </w:r>
      <w:r w:rsidR="004D7FA3" w:rsidRPr="00994F2A">
        <w:rPr>
          <w:rFonts w:ascii="Verdana" w:hAnsi="Verdana" w:cs="Arial"/>
          <w:b/>
          <w:sz w:val="18"/>
          <w:szCs w:val="18"/>
          <w:lang w:val="en-GB"/>
        </w:rPr>
        <w:t>Contacts</w:t>
      </w:r>
      <w:r w:rsidRPr="00994F2A">
        <w:rPr>
          <w:rFonts w:ascii="Verdana" w:hAnsi="Verdana" w:cs="Arial"/>
          <w:b/>
          <w:sz w:val="18"/>
          <w:szCs w:val="18"/>
          <w:lang w:val="en-GB"/>
        </w:rPr>
        <w:t xml:space="preserve"> </w:t>
      </w:r>
      <w:r w:rsidR="004D7FA3" w:rsidRPr="00994F2A">
        <w:rPr>
          <w:rFonts w:ascii="Verdana" w:hAnsi="Verdana" w:cs="Arial"/>
          <w:b/>
          <w:sz w:val="18"/>
          <w:szCs w:val="18"/>
          <w:lang w:val="en-GB"/>
        </w:rPr>
        <w:t xml:space="preserve">/ </w:t>
      </w:r>
      <w:r w:rsidRPr="00994F2A">
        <w:rPr>
          <w:rFonts w:ascii="Verdana" w:hAnsi="Verdana" w:cs="Arial"/>
          <w:b/>
          <w:sz w:val="18"/>
          <w:szCs w:val="18"/>
          <w:lang w:val="en-GB"/>
        </w:rPr>
        <w:t>project managers</w:t>
      </w:r>
    </w:p>
    <w:p w14:paraId="1B39F5AB" w14:textId="77777777" w:rsidR="001D3F29" w:rsidRPr="00994F2A" w:rsidRDefault="001D3F29" w:rsidP="00BD7252">
      <w:pPr>
        <w:suppressAutoHyphens/>
        <w:spacing w:line="240" w:lineRule="atLeast"/>
        <w:ind w:left="567" w:right="-1" w:hanging="567"/>
        <w:rPr>
          <w:rFonts w:ascii="Verdana" w:hAnsi="Verdana" w:cs="Arial"/>
          <w:sz w:val="18"/>
          <w:szCs w:val="18"/>
          <w:lang w:val="en-GB"/>
        </w:rPr>
      </w:pPr>
    </w:p>
    <w:p w14:paraId="199268AE" w14:textId="3EE1D63A" w:rsidR="004E09C7" w:rsidRPr="00994F2A" w:rsidRDefault="001D3F29" w:rsidP="00BD7252">
      <w:pPr>
        <w:suppressAutoHyphens/>
        <w:spacing w:line="240" w:lineRule="atLeast"/>
        <w:ind w:left="720" w:right="-1" w:hanging="720"/>
        <w:rPr>
          <w:rFonts w:ascii="Verdana" w:hAnsi="Verdana" w:cs="Arial"/>
          <w:sz w:val="18"/>
          <w:szCs w:val="18"/>
          <w:lang w:val="en-GB"/>
        </w:rPr>
      </w:pPr>
      <w:r w:rsidRPr="00994F2A">
        <w:rPr>
          <w:rFonts w:ascii="Verdana" w:hAnsi="Verdana" w:cs="Arial"/>
          <w:sz w:val="18"/>
          <w:szCs w:val="18"/>
          <w:lang w:val="en-GB"/>
        </w:rPr>
        <w:t>4.1</w:t>
      </w:r>
      <w:r w:rsidRPr="00994F2A">
        <w:rPr>
          <w:rFonts w:ascii="Verdana" w:hAnsi="Verdana" w:cs="Arial"/>
          <w:sz w:val="18"/>
          <w:szCs w:val="18"/>
          <w:lang w:val="en-GB"/>
        </w:rPr>
        <w:tab/>
        <w:t xml:space="preserve">The Contracting Authority’s </w:t>
      </w:r>
      <w:r w:rsidR="004D7FA3" w:rsidRPr="00994F2A">
        <w:rPr>
          <w:rFonts w:ascii="Verdana" w:hAnsi="Verdana" w:cs="Arial"/>
          <w:sz w:val="18"/>
          <w:szCs w:val="18"/>
          <w:lang w:val="en-GB"/>
        </w:rPr>
        <w:t xml:space="preserve">contact </w:t>
      </w:r>
      <w:r w:rsidRPr="00994F2A">
        <w:rPr>
          <w:rFonts w:ascii="Verdana" w:hAnsi="Verdana" w:cs="Arial"/>
          <w:sz w:val="18"/>
          <w:szCs w:val="18"/>
          <w:lang w:val="en-GB"/>
        </w:rPr>
        <w:t>is</w:t>
      </w:r>
      <w:r w:rsidR="00A96E88" w:rsidRPr="00994F2A">
        <w:rPr>
          <w:rFonts w:ascii="Verdana" w:hAnsi="Verdana" w:cs="Arial"/>
          <w:sz w:val="18"/>
          <w:szCs w:val="18"/>
          <w:lang w:val="en-GB"/>
        </w:rPr>
        <w:t xml:space="preserve"> Siebren Wezenberg</w:t>
      </w:r>
      <w:r w:rsidRPr="00994F2A">
        <w:rPr>
          <w:rFonts w:ascii="Verdana" w:hAnsi="Verdana" w:cs="Arial"/>
          <w:sz w:val="18"/>
          <w:szCs w:val="18"/>
          <w:lang w:val="en-GB"/>
        </w:rPr>
        <w:t>.</w:t>
      </w:r>
      <w:r w:rsidR="004D7FA3" w:rsidRPr="00994F2A">
        <w:rPr>
          <w:rFonts w:ascii="Verdana" w:hAnsi="Verdana" w:cs="Arial"/>
          <w:sz w:val="18"/>
          <w:szCs w:val="18"/>
          <w:lang w:val="en-GB"/>
        </w:rPr>
        <w:t xml:space="preserve"> </w:t>
      </w:r>
    </w:p>
    <w:p w14:paraId="20C6A099" w14:textId="77777777" w:rsidR="001D3F29" w:rsidRPr="00994F2A" w:rsidRDefault="001D3F29" w:rsidP="00BD7252">
      <w:pPr>
        <w:suppressAutoHyphens/>
        <w:spacing w:line="240" w:lineRule="atLeast"/>
        <w:ind w:left="720" w:right="-1" w:hanging="12"/>
        <w:rPr>
          <w:rFonts w:ascii="Verdana" w:hAnsi="Verdana" w:cs="Arial"/>
          <w:sz w:val="18"/>
          <w:szCs w:val="18"/>
          <w:lang w:val="en-GB"/>
        </w:rPr>
      </w:pPr>
      <w:r w:rsidRPr="00994F2A">
        <w:rPr>
          <w:rFonts w:ascii="Verdana" w:hAnsi="Verdana" w:cs="Arial"/>
          <w:sz w:val="18"/>
          <w:szCs w:val="18"/>
          <w:lang w:val="en-GB"/>
        </w:rPr>
        <w:t xml:space="preserve">The Contractor’s </w:t>
      </w:r>
      <w:r w:rsidR="004D7FA3" w:rsidRPr="00994F2A">
        <w:rPr>
          <w:rFonts w:ascii="Verdana" w:hAnsi="Verdana" w:cs="Arial"/>
          <w:sz w:val="18"/>
          <w:szCs w:val="18"/>
          <w:lang w:val="en-GB"/>
        </w:rPr>
        <w:t xml:space="preserve">contact </w:t>
      </w:r>
      <w:r w:rsidRPr="00994F2A">
        <w:rPr>
          <w:rFonts w:ascii="Verdana" w:hAnsi="Verdana" w:cs="Arial"/>
          <w:sz w:val="18"/>
          <w:szCs w:val="18"/>
          <w:lang w:val="en-GB"/>
        </w:rPr>
        <w:t>is ...</w:t>
      </w:r>
    </w:p>
    <w:p w14:paraId="7F0BC8B2" w14:textId="77777777" w:rsidR="001D3F29" w:rsidRPr="00994F2A" w:rsidRDefault="001D3F29" w:rsidP="00BD7252">
      <w:pPr>
        <w:suppressAutoHyphens/>
        <w:spacing w:line="240" w:lineRule="atLeast"/>
        <w:ind w:left="567" w:right="-1" w:hanging="567"/>
        <w:rPr>
          <w:rFonts w:ascii="Verdana" w:hAnsi="Verdana" w:cs="Arial"/>
          <w:sz w:val="18"/>
          <w:szCs w:val="18"/>
          <w:lang w:val="en-GB"/>
        </w:rPr>
      </w:pPr>
    </w:p>
    <w:p w14:paraId="490FDB93" w14:textId="4E044352" w:rsidR="001D3F29" w:rsidRPr="00994F2A" w:rsidRDefault="001D3F29" w:rsidP="00EA37C7">
      <w:pPr>
        <w:tabs>
          <w:tab w:val="left" w:pos="0"/>
          <w:tab w:val="left" w:pos="720"/>
          <w:tab w:val="left" w:pos="1560"/>
          <w:tab w:val="left" w:pos="2040"/>
          <w:tab w:val="left" w:pos="4320"/>
          <w:tab w:val="left" w:pos="6480"/>
        </w:tabs>
        <w:suppressAutoHyphens/>
        <w:spacing w:line="240" w:lineRule="atLeast"/>
        <w:ind w:left="720" w:right="-1" w:hanging="720"/>
        <w:rPr>
          <w:rFonts w:ascii="Verdana" w:hAnsi="Verdana" w:cs="Arial"/>
          <w:sz w:val="18"/>
          <w:szCs w:val="18"/>
          <w:lang w:val="en-GB"/>
        </w:rPr>
      </w:pPr>
      <w:r w:rsidRPr="00994F2A">
        <w:rPr>
          <w:rFonts w:ascii="Verdana" w:hAnsi="Verdana" w:cs="Arial"/>
          <w:sz w:val="18"/>
          <w:szCs w:val="18"/>
          <w:lang w:val="en-GB"/>
        </w:rPr>
        <w:t>4.2</w:t>
      </w:r>
      <w:r w:rsidRPr="00994F2A">
        <w:rPr>
          <w:rFonts w:ascii="Verdana" w:hAnsi="Verdana" w:cs="Arial"/>
          <w:i/>
          <w:sz w:val="18"/>
          <w:szCs w:val="18"/>
          <w:lang w:val="en-GB"/>
        </w:rPr>
        <w:tab/>
      </w:r>
      <w:r w:rsidRPr="00994F2A">
        <w:rPr>
          <w:rFonts w:ascii="Verdana" w:hAnsi="Verdana" w:cs="Arial"/>
          <w:sz w:val="18"/>
          <w:szCs w:val="18"/>
          <w:lang w:val="en-GB"/>
        </w:rPr>
        <w:t>Notwithstanding the provisions o</w:t>
      </w:r>
      <w:r w:rsidR="00252BB3" w:rsidRPr="00994F2A">
        <w:rPr>
          <w:rFonts w:ascii="Verdana" w:hAnsi="Verdana" w:cs="Arial"/>
          <w:sz w:val="18"/>
          <w:szCs w:val="18"/>
          <w:lang w:val="en-GB"/>
        </w:rPr>
        <w:t>f article 10</w:t>
      </w:r>
      <w:r w:rsidR="004D7FA3" w:rsidRPr="00994F2A">
        <w:rPr>
          <w:rFonts w:ascii="Verdana" w:hAnsi="Verdana" w:cs="Arial"/>
          <w:sz w:val="18"/>
          <w:szCs w:val="18"/>
          <w:lang w:val="en-GB"/>
        </w:rPr>
        <w:t xml:space="preserve">.2 of the ARVODI </w:t>
      </w:r>
      <w:r w:rsidR="006D03D2" w:rsidRPr="00994F2A">
        <w:rPr>
          <w:rFonts w:ascii="Verdana" w:hAnsi="Verdana" w:cs="Arial"/>
          <w:sz w:val="18"/>
          <w:szCs w:val="18"/>
          <w:lang w:val="en-GB"/>
        </w:rPr>
        <w:t>2018</w:t>
      </w:r>
      <w:r w:rsidRPr="00994F2A">
        <w:rPr>
          <w:rFonts w:ascii="Verdana" w:hAnsi="Verdana" w:cs="Arial"/>
          <w:sz w:val="18"/>
          <w:szCs w:val="18"/>
          <w:lang w:val="en-GB"/>
        </w:rPr>
        <w:t xml:space="preserve">, the </w:t>
      </w:r>
      <w:r w:rsidR="004D7FA3" w:rsidRPr="00994F2A">
        <w:rPr>
          <w:rFonts w:ascii="Verdana" w:hAnsi="Verdana" w:cs="Arial"/>
          <w:sz w:val="18"/>
          <w:szCs w:val="18"/>
          <w:lang w:val="en-GB"/>
        </w:rPr>
        <w:t xml:space="preserve">contacts </w:t>
      </w:r>
      <w:r w:rsidRPr="00994F2A">
        <w:rPr>
          <w:rFonts w:ascii="Verdana" w:hAnsi="Verdana" w:cs="Arial"/>
          <w:sz w:val="18"/>
          <w:szCs w:val="18"/>
          <w:lang w:val="en-GB"/>
        </w:rPr>
        <w:t xml:space="preserve">named above cannot </w:t>
      </w:r>
      <w:r w:rsidR="0012460D" w:rsidRPr="00994F2A">
        <w:rPr>
          <w:rFonts w:ascii="Verdana" w:hAnsi="Verdana" w:cs="Arial"/>
          <w:sz w:val="18"/>
          <w:szCs w:val="18"/>
          <w:lang w:val="en-GB"/>
        </w:rPr>
        <w:t xml:space="preserve">make </w:t>
      </w:r>
      <w:r w:rsidRPr="00994F2A">
        <w:rPr>
          <w:rFonts w:ascii="Verdana" w:hAnsi="Verdana" w:cs="Arial"/>
          <w:sz w:val="18"/>
          <w:szCs w:val="18"/>
          <w:lang w:val="en-GB"/>
        </w:rPr>
        <w:t xml:space="preserve">legally binding </w:t>
      </w:r>
      <w:r w:rsidR="0012460D" w:rsidRPr="00994F2A">
        <w:rPr>
          <w:rFonts w:ascii="Verdana" w:hAnsi="Verdana" w:cs="Arial"/>
          <w:sz w:val="18"/>
          <w:szCs w:val="18"/>
          <w:lang w:val="en-GB"/>
        </w:rPr>
        <w:t xml:space="preserve">agreements </w:t>
      </w:r>
      <w:r w:rsidR="004D7FA3" w:rsidRPr="00994F2A">
        <w:rPr>
          <w:rFonts w:ascii="Verdana" w:hAnsi="Verdana" w:cs="Arial"/>
          <w:sz w:val="18"/>
          <w:szCs w:val="18"/>
          <w:lang w:val="en-GB"/>
        </w:rPr>
        <w:t xml:space="preserve">on the </w:t>
      </w:r>
      <w:r w:rsidR="0012460D" w:rsidRPr="00994F2A">
        <w:rPr>
          <w:rFonts w:ascii="Verdana" w:hAnsi="Verdana" w:cs="Arial"/>
          <w:sz w:val="18"/>
          <w:szCs w:val="18"/>
          <w:lang w:val="en-GB"/>
        </w:rPr>
        <w:t>P</w:t>
      </w:r>
      <w:r w:rsidR="004D7FA3" w:rsidRPr="00994F2A">
        <w:rPr>
          <w:rFonts w:ascii="Verdana" w:hAnsi="Verdana" w:cs="Arial"/>
          <w:sz w:val="18"/>
          <w:szCs w:val="18"/>
          <w:lang w:val="en-GB"/>
        </w:rPr>
        <w:t>arties’ behalf.</w:t>
      </w:r>
    </w:p>
    <w:p w14:paraId="006778AD" w14:textId="678DA0A6" w:rsidR="001D3F29" w:rsidRPr="00994F2A" w:rsidRDefault="001D3F29" w:rsidP="00BD7252">
      <w:pPr>
        <w:suppressAutoHyphens/>
        <w:spacing w:line="240" w:lineRule="atLeast"/>
        <w:ind w:left="567" w:right="-1" w:hanging="567"/>
        <w:rPr>
          <w:rFonts w:ascii="Verdana" w:hAnsi="Verdana" w:cs="Arial"/>
          <w:sz w:val="18"/>
          <w:szCs w:val="18"/>
          <w:lang w:val="en-GB"/>
        </w:rPr>
      </w:pPr>
    </w:p>
    <w:p w14:paraId="3F58F0FF" w14:textId="77777777" w:rsidR="00B219A1" w:rsidRPr="00994F2A" w:rsidRDefault="00B219A1" w:rsidP="00BD7252">
      <w:pPr>
        <w:suppressAutoHyphens/>
        <w:spacing w:line="240" w:lineRule="atLeast"/>
        <w:ind w:left="567" w:right="-1" w:hanging="567"/>
        <w:rPr>
          <w:rFonts w:ascii="Verdana" w:hAnsi="Verdana" w:cs="Arial"/>
          <w:sz w:val="18"/>
          <w:szCs w:val="18"/>
          <w:lang w:val="en-GB"/>
        </w:rPr>
      </w:pPr>
    </w:p>
    <w:p w14:paraId="1C8D2D9C" w14:textId="77777777" w:rsidR="001D3F29" w:rsidRPr="00994F2A" w:rsidRDefault="001D3F29" w:rsidP="00BD7252">
      <w:pPr>
        <w:suppressAutoHyphens/>
        <w:spacing w:line="240" w:lineRule="atLeast"/>
        <w:ind w:left="700" w:right="-1" w:hanging="700"/>
        <w:rPr>
          <w:rFonts w:ascii="Verdana" w:hAnsi="Verdana" w:cs="Arial"/>
          <w:b/>
          <w:sz w:val="18"/>
          <w:szCs w:val="18"/>
          <w:lang w:val="en-GB"/>
        </w:rPr>
      </w:pPr>
      <w:r w:rsidRPr="00994F2A">
        <w:rPr>
          <w:rFonts w:ascii="Verdana" w:hAnsi="Verdana" w:cs="Arial"/>
          <w:b/>
          <w:sz w:val="18"/>
          <w:szCs w:val="18"/>
          <w:lang w:val="en-GB"/>
        </w:rPr>
        <w:t>5.</w:t>
      </w:r>
      <w:r w:rsidRPr="00994F2A">
        <w:rPr>
          <w:rFonts w:ascii="Verdana" w:hAnsi="Verdana" w:cs="Arial"/>
          <w:b/>
          <w:sz w:val="18"/>
          <w:szCs w:val="18"/>
          <w:lang w:val="en-GB"/>
        </w:rPr>
        <w:tab/>
        <w:t>Time and place</w:t>
      </w:r>
    </w:p>
    <w:p w14:paraId="6F1B8C51" w14:textId="77777777" w:rsidR="001D3F29" w:rsidRPr="00994F2A" w:rsidRDefault="001D3F29" w:rsidP="00BD7252">
      <w:pPr>
        <w:suppressAutoHyphens/>
        <w:spacing w:line="240" w:lineRule="atLeast"/>
        <w:ind w:right="-1"/>
        <w:rPr>
          <w:rFonts w:ascii="Verdana" w:hAnsi="Verdana" w:cs="Arial"/>
          <w:sz w:val="18"/>
          <w:szCs w:val="18"/>
          <w:lang w:val="en-GB"/>
        </w:rPr>
      </w:pPr>
    </w:p>
    <w:p w14:paraId="78CD234D" w14:textId="1F30FD13" w:rsidR="00EA37C7" w:rsidRPr="00994F2A" w:rsidRDefault="001D3F29" w:rsidP="00EA37C7">
      <w:pPr>
        <w:suppressAutoHyphens/>
        <w:spacing w:line="240" w:lineRule="atLeast"/>
        <w:ind w:left="720" w:right="-1" w:hanging="720"/>
        <w:rPr>
          <w:rFonts w:ascii="Verdana" w:hAnsi="Verdana"/>
          <w:sz w:val="18"/>
          <w:szCs w:val="18"/>
          <w:lang w:val="en-GB"/>
        </w:rPr>
      </w:pPr>
      <w:r w:rsidRPr="00994F2A">
        <w:rPr>
          <w:rFonts w:ascii="Verdana" w:hAnsi="Verdana" w:cs="Arial"/>
          <w:sz w:val="18"/>
          <w:szCs w:val="18"/>
          <w:lang w:val="en-GB"/>
        </w:rPr>
        <w:t>5.1</w:t>
      </w:r>
      <w:r w:rsidR="00DE225E" w:rsidRPr="00994F2A">
        <w:rPr>
          <w:rFonts w:ascii="Verdana" w:hAnsi="Verdana" w:cs="Arial"/>
          <w:sz w:val="18"/>
          <w:szCs w:val="18"/>
          <w:lang w:val="en-GB"/>
        </w:rPr>
        <w:tab/>
      </w:r>
      <w:r w:rsidR="00EA37C7" w:rsidRPr="00994F2A">
        <w:rPr>
          <w:rFonts w:ascii="Verdana" w:hAnsi="Verdana"/>
          <w:sz w:val="18"/>
          <w:szCs w:val="18"/>
          <w:lang w:val="en-GB"/>
        </w:rPr>
        <w:t xml:space="preserve">The Services will be executed at the Contractor’s office and at the worksite and in the period as specified in </w:t>
      </w:r>
      <w:r w:rsidR="00264DCA" w:rsidRPr="00994F2A">
        <w:rPr>
          <w:rFonts w:ascii="Verdana" w:hAnsi="Verdana"/>
          <w:sz w:val="18"/>
          <w:szCs w:val="18"/>
          <w:lang w:val="en-GB"/>
        </w:rPr>
        <w:t xml:space="preserve">the </w:t>
      </w:r>
      <w:r w:rsidR="00EA37C7" w:rsidRPr="00994F2A">
        <w:rPr>
          <w:rFonts w:ascii="Verdana" w:hAnsi="Verdana"/>
          <w:sz w:val="18"/>
          <w:szCs w:val="18"/>
          <w:lang w:val="en-GB"/>
        </w:rPr>
        <w:t xml:space="preserve">Scope of Work </w:t>
      </w:r>
      <w:r w:rsidR="00A96E88" w:rsidRPr="00994F2A">
        <w:rPr>
          <w:rFonts w:ascii="Verdana" w:hAnsi="Verdana"/>
          <w:sz w:val="18"/>
          <w:szCs w:val="18"/>
          <w:lang w:val="en-GB"/>
        </w:rPr>
        <w:t xml:space="preserve">Client Representatives Geophysical Survey Doordewind </w:t>
      </w:r>
      <w:r w:rsidR="00E9604C" w:rsidRPr="00994F2A">
        <w:rPr>
          <w:rFonts w:ascii="Verdana" w:hAnsi="Verdana"/>
          <w:sz w:val="18"/>
          <w:szCs w:val="18"/>
          <w:lang w:val="en-GB"/>
        </w:rPr>
        <w:t>.</w:t>
      </w:r>
    </w:p>
    <w:p w14:paraId="08244D95" w14:textId="56053621" w:rsidR="00B219A1" w:rsidRPr="00994F2A" w:rsidRDefault="00B219A1" w:rsidP="00BD7252">
      <w:pPr>
        <w:suppressAutoHyphens/>
        <w:spacing w:line="240" w:lineRule="atLeast"/>
        <w:ind w:right="-1"/>
        <w:rPr>
          <w:rFonts w:ascii="Verdana" w:hAnsi="Verdana" w:cs="Arial"/>
          <w:sz w:val="18"/>
          <w:szCs w:val="18"/>
          <w:lang w:val="en-GB"/>
        </w:rPr>
      </w:pPr>
    </w:p>
    <w:p w14:paraId="20FA6E07" w14:textId="77777777" w:rsidR="00EF02F2" w:rsidRPr="00994F2A" w:rsidRDefault="00EF02F2" w:rsidP="00BD7252">
      <w:pPr>
        <w:suppressAutoHyphens/>
        <w:spacing w:line="240" w:lineRule="atLeast"/>
        <w:ind w:right="-1"/>
        <w:rPr>
          <w:rFonts w:ascii="Verdana" w:hAnsi="Verdana" w:cs="Arial"/>
          <w:sz w:val="18"/>
          <w:szCs w:val="18"/>
          <w:lang w:val="en-GB"/>
        </w:rPr>
      </w:pPr>
    </w:p>
    <w:p w14:paraId="43BCB967" w14:textId="77777777" w:rsidR="00E9604C" w:rsidRPr="00994F2A" w:rsidRDefault="00EF02F2" w:rsidP="00DE225E">
      <w:pPr>
        <w:tabs>
          <w:tab w:val="left" w:pos="0"/>
          <w:tab w:val="left" w:pos="709"/>
          <w:tab w:val="left" w:pos="2040"/>
          <w:tab w:val="left" w:pos="4320"/>
          <w:tab w:val="left" w:pos="6480"/>
        </w:tabs>
        <w:suppressAutoHyphens/>
        <w:spacing w:line="240" w:lineRule="atLeast"/>
        <w:ind w:left="709" w:right="-1" w:hanging="709"/>
        <w:rPr>
          <w:rFonts w:ascii="Verdana" w:hAnsi="Verdana"/>
          <w:b/>
          <w:sz w:val="18"/>
          <w:szCs w:val="18"/>
          <w:lang w:val="en-GB"/>
        </w:rPr>
      </w:pPr>
      <w:r w:rsidRPr="00994F2A">
        <w:rPr>
          <w:rFonts w:ascii="Verdana" w:hAnsi="Verdana"/>
          <w:b/>
          <w:sz w:val="18"/>
          <w:szCs w:val="18"/>
          <w:lang w:val="en-GB"/>
        </w:rPr>
        <w:t>6</w:t>
      </w:r>
      <w:r w:rsidR="00691F85" w:rsidRPr="00994F2A">
        <w:rPr>
          <w:rFonts w:ascii="Verdana" w:hAnsi="Verdana"/>
          <w:b/>
          <w:sz w:val="18"/>
          <w:szCs w:val="18"/>
          <w:lang w:val="en-GB"/>
        </w:rPr>
        <w:t xml:space="preserve">. </w:t>
      </w:r>
      <w:r w:rsidR="00691F85" w:rsidRPr="00994F2A">
        <w:rPr>
          <w:rFonts w:ascii="Verdana" w:hAnsi="Verdana"/>
          <w:b/>
          <w:sz w:val="18"/>
          <w:szCs w:val="18"/>
          <w:lang w:val="en-GB"/>
        </w:rPr>
        <w:tab/>
      </w:r>
    </w:p>
    <w:p w14:paraId="3928974E" w14:textId="026A5147" w:rsidR="00691F85" w:rsidRPr="00994F2A" w:rsidRDefault="00691F85" w:rsidP="00DE225E">
      <w:pPr>
        <w:tabs>
          <w:tab w:val="left" w:pos="0"/>
          <w:tab w:val="left" w:pos="709"/>
          <w:tab w:val="left" w:pos="2040"/>
          <w:tab w:val="left" w:pos="4320"/>
          <w:tab w:val="left" w:pos="6480"/>
        </w:tabs>
        <w:suppressAutoHyphens/>
        <w:spacing w:line="240" w:lineRule="atLeast"/>
        <w:ind w:left="709" w:right="-1" w:hanging="709"/>
        <w:rPr>
          <w:rFonts w:ascii="Verdana" w:hAnsi="Verdana"/>
          <w:b/>
          <w:sz w:val="18"/>
          <w:szCs w:val="18"/>
          <w:lang w:val="en-GB"/>
        </w:rPr>
      </w:pPr>
      <w:r w:rsidRPr="00994F2A">
        <w:rPr>
          <w:rFonts w:ascii="Verdana" w:hAnsi="Verdana" w:cs="Arial"/>
          <w:b/>
          <w:color w:val="000000"/>
          <w:sz w:val="18"/>
          <w:szCs w:val="18"/>
          <w:lang w:val="en-GB"/>
        </w:rPr>
        <w:t>Liability, Insurance and Indemnity</w:t>
      </w:r>
    </w:p>
    <w:p w14:paraId="654168FF" w14:textId="77777777" w:rsidR="00691F85" w:rsidRPr="00994F2A" w:rsidRDefault="00691F85" w:rsidP="00691F85">
      <w:pPr>
        <w:spacing w:line="240" w:lineRule="atLeast"/>
        <w:rPr>
          <w:rFonts w:ascii="Verdana" w:hAnsi="Verdana"/>
          <w:sz w:val="18"/>
          <w:szCs w:val="18"/>
          <w:lang w:val="en-GB"/>
        </w:rPr>
      </w:pPr>
      <w:r w:rsidRPr="00994F2A">
        <w:rPr>
          <w:rFonts w:ascii="Arial" w:hAnsi="Arial" w:cs="Arial"/>
          <w:color w:val="000000"/>
          <w:lang w:val="en-GB"/>
        </w:rPr>
        <w:tab/>
      </w:r>
    </w:p>
    <w:p w14:paraId="512C888B" w14:textId="2083D8C3" w:rsidR="00EF02F2" w:rsidRPr="00994F2A" w:rsidRDefault="00EF02F2" w:rsidP="00DE225E">
      <w:pPr>
        <w:suppressAutoHyphens/>
        <w:spacing w:line="240" w:lineRule="exact"/>
        <w:ind w:left="709" w:right="-1" w:hanging="709"/>
        <w:rPr>
          <w:rFonts w:ascii="Verdana" w:hAnsi="Verdana" w:cs="Arial"/>
          <w:sz w:val="18"/>
          <w:szCs w:val="18"/>
          <w:lang w:val="en-GB"/>
        </w:rPr>
      </w:pPr>
      <w:r w:rsidRPr="00994F2A">
        <w:rPr>
          <w:rFonts w:ascii="Verdana" w:hAnsi="Verdana"/>
          <w:sz w:val="18"/>
          <w:szCs w:val="18"/>
          <w:lang w:val="en-GB"/>
        </w:rPr>
        <w:t>6</w:t>
      </w:r>
      <w:r w:rsidR="00691F85" w:rsidRPr="00994F2A">
        <w:rPr>
          <w:rFonts w:ascii="Verdana" w:hAnsi="Verdana"/>
          <w:sz w:val="18"/>
          <w:szCs w:val="18"/>
          <w:lang w:val="en-GB"/>
        </w:rPr>
        <w:t>.1.</w:t>
      </w:r>
      <w:r w:rsidR="00DE225E" w:rsidRPr="00994F2A">
        <w:rPr>
          <w:rFonts w:ascii="Verdana" w:hAnsi="Verdana"/>
          <w:sz w:val="18"/>
          <w:szCs w:val="18"/>
          <w:lang w:val="en-GB"/>
        </w:rPr>
        <w:tab/>
      </w:r>
      <w:r w:rsidRPr="00994F2A">
        <w:rPr>
          <w:rFonts w:ascii="Verdana" w:hAnsi="Verdana"/>
          <w:sz w:val="18"/>
          <w:szCs w:val="18"/>
          <w:lang w:val="en-GB"/>
        </w:rPr>
        <w:t>The Contractor shall have in place relevant insurances to cover the</w:t>
      </w:r>
      <w:r w:rsidR="00CA6EA7">
        <w:rPr>
          <w:lang w:val="en-GB"/>
        </w:rPr>
        <w:t xml:space="preserve"> </w:t>
      </w:r>
      <w:r w:rsidR="0093621A" w:rsidRPr="00994F2A">
        <w:rPr>
          <w:rFonts w:ascii="Verdana" w:hAnsi="Verdana"/>
          <w:sz w:val="18"/>
          <w:szCs w:val="18"/>
          <w:lang w:val="en-GB"/>
        </w:rPr>
        <w:t>Client</w:t>
      </w:r>
      <w:r w:rsidRPr="00994F2A">
        <w:rPr>
          <w:rFonts w:ascii="Verdana" w:hAnsi="Verdana"/>
          <w:sz w:val="18"/>
          <w:szCs w:val="18"/>
          <w:lang w:val="en-GB"/>
        </w:rPr>
        <w:t xml:space="preserve"> Representative for the period of the provision of the Services, as listed below:</w:t>
      </w:r>
    </w:p>
    <w:p w14:paraId="347F0E65" w14:textId="177AE9F3" w:rsidR="00EF02F2" w:rsidRPr="00994F2A" w:rsidRDefault="00DE225E" w:rsidP="00DE225E">
      <w:pPr>
        <w:spacing w:line="240" w:lineRule="atLeast"/>
        <w:ind w:left="709" w:hanging="709"/>
        <w:rPr>
          <w:rFonts w:ascii="Verdana" w:hAnsi="Verdana" w:cs="Arial"/>
          <w:color w:val="000000"/>
          <w:sz w:val="18"/>
          <w:szCs w:val="18"/>
          <w:lang w:val="en-GB"/>
        </w:rPr>
      </w:pPr>
      <w:r w:rsidRPr="00994F2A">
        <w:rPr>
          <w:rFonts w:ascii="Verdana" w:hAnsi="Verdana" w:cs="Arial"/>
          <w:color w:val="000000"/>
          <w:sz w:val="18"/>
          <w:szCs w:val="18"/>
          <w:lang w:val="en-GB"/>
        </w:rPr>
        <w:tab/>
      </w:r>
      <w:r w:rsidR="00EF02F2" w:rsidRPr="00994F2A">
        <w:rPr>
          <w:rFonts w:ascii="Verdana" w:hAnsi="Verdana" w:cs="Arial"/>
          <w:color w:val="000000"/>
          <w:sz w:val="18"/>
          <w:szCs w:val="18"/>
          <w:lang w:val="en-GB"/>
        </w:rPr>
        <w:t>i.   Employer’s Liability Insurance.</w:t>
      </w:r>
    </w:p>
    <w:p w14:paraId="095800A0" w14:textId="616DDABA" w:rsidR="00EF02F2" w:rsidRPr="00994F2A" w:rsidRDefault="00DE225E" w:rsidP="00DE225E">
      <w:pPr>
        <w:spacing w:line="240" w:lineRule="atLeast"/>
        <w:ind w:left="709" w:hanging="709"/>
        <w:rPr>
          <w:rFonts w:ascii="Verdana" w:hAnsi="Verdana" w:cs="Arial"/>
          <w:color w:val="000000"/>
          <w:sz w:val="18"/>
          <w:szCs w:val="18"/>
          <w:lang w:val="en-GB"/>
        </w:rPr>
      </w:pPr>
      <w:r w:rsidRPr="00994F2A">
        <w:rPr>
          <w:rFonts w:ascii="Verdana" w:hAnsi="Verdana" w:cs="Arial"/>
          <w:color w:val="000000"/>
          <w:sz w:val="18"/>
          <w:szCs w:val="18"/>
          <w:lang w:val="en-GB"/>
        </w:rPr>
        <w:tab/>
      </w:r>
      <w:r w:rsidR="00EF02F2" w:rsidRPr="00994F2A">
        <w:rPr>
          <w:rFonts w:ascii="Verdana" w:hAnsi="Verdana" w:cs="Arial"/>
          <w:color w:val="000000"/>
          <w:sz w:val="18"/>
          <w:szCs w:val="18"/>
          <w:lang w:val="en-GB"/>
        </w:rPr>
        <w:t>ii.  Public and Products Liability Insurance.</w:t>
      </w:r>
    </w:p>
    <w:p w14:paraId="101CBBFD" w14:textId="7ACE81D9" w:rsidR="00EF02F2" w:rsidRPr="00994F2A" w:rsidRDefault="00DE225E" w:rsidP="00DE225E">
      <w:pPr>
        <w:spacing w:line="240" w:lineRule="atLeast"/>
        <w:ind w:left="709" w:hanging="709"/>
        <w:rPr>
          <w:rFonts w:ascii="Verdana" w:hAnsi="Verdana" w:cs="Arial"/>
          <w:color w:val="000000"/>
          <w:sz w:val="18"/>
          <w:szCs w:val="18"/>
          <w:lang w:val="en-GB"/>
        </w:rPr>
      </w:pPr>
      <w:r w:rsidRPr="00994F2A">
        <w:rPr>
          <w:rFonts w:ascii="Verdana" w:hAnsi="Verdana" w:cs="Arial"/>
          <w:color w:val="000000"/>
          <w:sz w:val="18"/>
          <w:szCs w:val="18"/>
          <w:lang w:val="en-GB"/>
        </w:rPr>
        <w:tab/>
      </w:r>
      <w:r w:rsidR="00EF02F2" w:rsidRPr="00994F2A">
        <w:rPr>
          <w:rFonts w:ascii="Verdana" w:hAnsi="Verdana" w:cs="Arial"/>
          <w:color w:val="000000"/>
          <w:sz w:val="18"/>
          <w:szCs w:val="18"/>
          <w:lang w:val="en-GB"/>
        </w:rPr>
        <w:t xml:space="preserve">iii. Business Travel Insurance (including medical repatriation) to cover the </w:t>
      </w:r>
      <w:r w:rsidR="003C1715" w:rsidRPr="00994F2A">
        <w:rPr>
          <w:rFonts w:ascii="Verdana" w:hAnsi="Verdana" w:cs="Arial"/>
          <w:color w:val="000000"/>
          <w:sz w:val="18"/>
          <w:szCs w:val="18"/>
          <w:lang w:val="en-GB"/>
        </w:rPr>
        <w:t xml:space="preserve">Client </w:t>
      </w:r>
      <w:r w:rsidR="00EF02F2" w:rsidRPr="00994F2A">
        <w:rPr>
          <w:rFonts w:ascii="Verdana" w:hAnsi="Verdana" w:cs="Arial"/>
          <w:color w:val="000000"/>
          <w:sz w:val="18"/>
          <w:szCs w:val="18"/>
          <w:lang w:val="en-GB"/>
        </w:rPr>
        <w:t>Representative whilst working offshore;</w:t>
      </w:r>
    </w:p>
    <w:p w14:paraId="3964A5CA" w14:textId="48CE506C" w:rsidR="00EF02F2" w:rsidRPr="00994F2A" w:rsidRDefault="00DE225E" w:rsidP="00DE225E">
      <w:pPr>
        <w:spacing w:line="240" w:lineRule="atLeast"/>
        <w:ind w:left="709" w:hanging="709"/>
        <w:rPr>
          <w:rFonts w:ascii="Verdana" w:hAnsi="Verdana" w:cs="Arial"/>
          <w:color w:val="000000"/>
          <w:sz w:val="18"/>
          <w:szCs w:val="18"/>
          <w:lang w:val="en-GB"/>
        </w:rPr>
      </w:pPr>
      <w:r w:rsidRPr="00994F2A">
        <w:rPr>
          <w:rFonts w:ascii="Verdana" w:hAnsi="Verdana" w:cs="Arial"/>
          <w:color w:val="000000"/>
          <w:sz w:val="18"/>
          <w:szCs w:val="18"/>
          <w:lang w:val="en-GB"/>
        </w:rPr>
        <w:tab/>
      </w:r>
      <w:r w:rsidR="00EF02F2" w:rsidRPr="00994F2A">
        <w:rPr>
          <w:rFonts w:ascii="Verdana" w:hAnsi="Verdana" w:cs="Arial"/>
          <w:color w:val="000000"/>
          <w:sz w:val="18"/>
          <w:szCs w:val="18"/>
          <w:lang w:val="en-GB"/>
        </w:rPr>
        <w:t>iv. Personal Accident Insurance for death or permanent total disablement. Payment to be made in accordance with policy conditions.</w:t>
      </w:r>
      <w:r w:rsidR="00EF02F2" w:rsidRPr="00994F2A">
        <w:rPr>
          <w:rFonts w:ascii="Verdana" w:hAnsi="Verdana" w:cs="Arial"/>
          <w:color w:val="000000"/>
          <w:sz w:val="18"/>
          <w:szCs w:val="18"/>
          <w:lang w:val="en-GB"/>
        </w:rPr>
        <w:br/>
      </w:r>
    </w:p>
    <w:p w14:paraId="6538F7CB" w14:textId="2DBC3D74" w:rsidR="00EF02F2" w:rsidRPr="00994F2A" w:rsidRDefault="00EF02F2" w:rsidP="00EF02F2">
      <w:pPr>
        <w:tabs>
          <w:tab w:val="left" w:pos="600"/>
          <w:tab w:val="left" w:pos="2040"/>
          <w:tab w:val="left" w:pos="4320"/>
          <w:tab w:val="left" w:pos="6480"/>
        </w:tabs>
        <w:suppressAutoHyphens/>
        <w:spacing w:line="240" w:lineRule="atLeast"/>
        <w:ind w:left="600" w:right="-1" w:hanging="600"/>
        <w:rPr>
          <w:rFonts w:ascii="Verdana" w:hAnsi="Verdana"/>
          <w:sz w:val="18"/>
          <w:szCs w:val="18"/>
          <w:lang w:val="en-GB"/>
        </w:rPr>
      </w:pPr>
      <w:r w:rsidRPr="00994F2A">
        <w:rPr>
          <w:rFonts w:ascii="Verdana" w:hAnsi="Verdana"/>
          <w:sz w:val="18"/>
          <w:szCs w:val="18"/>
          <w:lang w:val="en-GB"/>
        </w:rPr>
        <w:t>6.</w:t>
      </w:r>
      <w:r w:rsidR="00DE225E" w:rsidRPr="00994F2A">
        <w:rPr>
          <w:rFonts w:ascii="Verdana" w:hAnsi="Verdana"/>
          <w:sz w:val="18"/>
          <w:szCs w:val="18"/>
          <w:lang w:val="en-GB"/>
        </w:rPr>
        <w:t>2</w:t>
      </w:r>
      <w:r w:rsidR="00DE225E" w:rsidRPr="00994F2A">
        <w:rPr>
          <w:rFonts w:ascii="Verdana" w:hAnsi="Verdana"/>
          <w:sz w:val="18"/>
          <w:szCs w:val="18"/>
          <w:lang w:val="en-GB"/>
        </w:rPr>
        <w:tab/>
      </w:r>
      <w:r w:rsidRPr="00994F2A">
        <w:rPr>
          <w:rFonts w:ascii="Verdana" w:hAnsi="Verdana"/>
          <w:sz w:val="18"/>
          <w:szCs w:val="18"/>
          <w:lang w:val="en-GB"/>
        </w:rPr>
        <w:t>Full details as to the scope of the insurance policies shall be made available to the Contracting Authority upon request.</w:t>
      </w:r>
    </w:p>
    <w:p w14:paraId="546210D4" w14:textId="77777777" w:rsidR="00EF02F2" w:rsidRPr="00994F2A" w:rsidRDefault="00EF02F2" w:rsidP="00BD7252">
      <w:pPr>
        <w:suppressAutoHyphens/>
        <w:spacing w:line="240" w:lineRule="atLeast"/>
        <w:ind w:right="-1"/>
        <w:rPr>
          <w:rFonts w:ascii="Verdana" w:hAnsi="Verdana" w:cs="Arial"/>
          <w:sz w:val="18"/>
          <w:szCs w:val="18"/>
          <w:lang w:val="en-GB"/>
        </w:rPr>
      </w:pPr>
    </w:p>
    <w:p w14:paraId="70B47F00" w14:textId="76C28BAB" w:rsidR="001D3F29" w:rsidRPr="00994F2A" w:rsidRDefault="00EF02F2" w:rsidP="00BD7252">
      <w:pPr>
        <w:suppressAutoHyphens/>
        <w:spacing w:line="240" w:lineRule="atLeast"/>
        <w:ind w:left="700" w:right="-1" w:hanging="700"/>
        <w:rPr>
          <w:rFonts w:ascii="Verdana" w:hAnsi="Verdana" w:cs="Arial"/>
          <w:sz w:val="18"/>
          <w:szCs w:val="18"/>
          <w:lang w:val="en-GB"/>
        </w:rPr>
      </w:pPr>
      <w:r w:rsidRPr="00994F2A">
        <w:rPr>
          <w:rFonts w:ascii="Verdana" w:hAnsi="Verdana" w:cs="Arial"/>
          <w:b/>
          <w:sz w:val="18"/>
          <w:szCs w:val="18"/>
          <w:lang w:val="en-GB"/>
        </w:rPr>
        <w:t>7</w:t>
      </w:r>
      <w:r w:rsidR="001D3F29" w:rsidRPr="00994F2A">
        <w:rPr>
          <w:rFonts w:ascii="Verdana" w:hAnsi="Verdana" w:cs="Arial"/>
          <w:b/>
          <w:sz w:val="18"/>
          <w:szCs w:val="18"/>
          <w:lang w:val="en-GB"/>
        </w:rPr>
        <w:t>.</w:t>
      </w:r>
      <w:r w:rsidR="001D3F29" w:rsidRPr="00994F2A">
        <w:rPr>
          <w:rFonts w:ascii="Verdana" w:hAnsi="Verdana" w:cs="Arial"/>
          <w:b/>
          <w:sz w:val="18"/>
          <w:szCs w:val="18"/>
          <w:lang w:val="en-GB"/>
        </w:rPr>
        <w:tab/>
      </w:r>
      <w:r w:rsidR="00252BB3" w:rsidRPr="00994F2A">
        <w:rPr>
          <w:rFonts w:ascii="Verdana" w:hAnsi="Verdana" w:cs="Arial"/>
          <w:b/>
          <w:sz w:val="18"/>
          <w:szCs w:val="18"/>
          <w:lang w:val="en-GB"/>
        </w:rPr>
        <w:t>Other</w:t>
      </w:r>
      <w:r w:rsidR="001D3F29" w:rsidRPr="00994F2A">
        <w:rPr>
          <w:rFonts w:ascii="Verdana" w:hAnsi="Verdana" w:cs="Arial"/>
          <w:b/>
          <w:sz w:val="18"/>
          <w:szCs w:val="18"/>
          <w:lang w:val="en-GB"/>
        </w:rPr>
        <w:t xml:space="preserve"> Terms and Conditions</w:t>
      </w:r>
    </w:p>
    <w:p w14:paraId="577916C3" w14:textId="77777777" w:rsidR="001D3F29" w:rsidRPr="00994F2A" w:rsidRDefault="001D3F29" w:rsidP="00BD7252">
      <w:pPr>
        <w:suppressAutoHyphens/>
        <w:spacing w:line="240" w:lineRule="atLeast"/>
        <w:ind w:left="567" w:right="-1" w:hanging="567"/>
        <w:rPr>
          <w:rFonts w:ascii="Verdana" w:hAnsi="Verdana" w:cs="Arial"/>
          <w:sz w:val="18"/>
          <w:szCs w:val="18"/>
          <w:lang w:val="en-GB"/>
        </w:rPr>
      </w:pPr>
    </w:p>
    <w:p w14:paraId="5B6B291B" w14:textId="06A58141" w:rsidR="001D3F29" w:rsidRPr="00994F2A" w:rsidRDefault="00EF02F2" w:rsidP="00BD7252">
      <w:pPr>
        <w:suppressAutoHyphens/>
        <w:spacing w:line="240" w:lineRule="atLeast"/>
        <w:ind w:left="700" w:right="-1" w:hanging="700"/>
        <w:rPr>
          <w:rFonts w:ascii="Verdana" w:hAnsi="Verdana" w:cs="Arial"/>
          <w:sz w:val="18"/>
          <w:szCs w:val="18"/>
          <w:lang w:val="en-GB"/>
        </w:rPr>
      </w:pPr>
      <w:r w:rsidRPr="00994F2A">
        <w:rPr>
          <w:rFonts w:ascii="Verdana" w:hAnsi="Verdana" w:cs="Arial"/>
          <w:sz w:val="18"/>
          <w:szCs w:val="18"/>
          <w:lang w:val="en-GB"/>
        </w:rPr>
        <w:t>7</w:t>
      </w:r>
      <w:r w:rsidR="001D3F29" w:rsidRPr="00994F2A">
        <w:rPr>
          <w:rFonts w:ascii="Verdana" w:hAnsi="Verdana" w:cs="Arial"/>
          <w:sz w:val="18"/>
          <w:szCs w:val="18"/>
          <w:lang w:val="en-GB"/>
        </w:rPr>
        <w:t>.1</w:t>
      </w:r>
      <w:r w:rsidR="001D3F29" w:rsidRPr="00994F2A">
        <w:rPr>
          <w:rFonts w:ascii="Verdana" w:hAnsi="Verdana" w:cs="Arial"/>
          <w:sz w:val="18"/>
          <w:szCs w:val="18"/>
          <w:lang w:val="en-GB"/>
        </w:rPr>
        <w:tab/>
        <w:t xml:space="preserve">This Contract is governed exclusively by the General Government Terms and Conditions for Public Service Contracts </w:t>
      </w:r>
      <w:r w:rsidR="006D03D2" w:rsidRPr="00994F2A">
        <w:rPr>
          <w:rFonts w:ascii="Verdana" w:hAnsi="Verdana" w:cs="Arial"/>
          <w:sz w:val="18"/>
          <w:szCs w:val="18"/>
          <w:lang w:val="en-GB"/>
        </w:rPr>
        <w:t>2018</w:t>
      </w:r>
      <w:r w:rsidR="001D3F29" w:rsidRPr="00994F2A">
        <w:rPr>
          <w:rFonts w:ascii="Verdana" w:hAnsi="Verdana" w:cs="Arial"/>
          <w:sz w:val="18"/>
          <w:szCs w:val="18"/>
          <w:lang w:val="en-GB"/>
        </w:rPr>
        <w:t xml:space="preserve"> (ARVODI </w:t>
      </w:r>
      <w:r w:rsidR="006D03D2" w:rsidRPr="00994F2A">
        <w:rPr>
          <w:rFonts w:ascii="Verdana" w:hAnsi="Verdana" w:cs="Arial"/>
          <w:sz w:val="18"/>
          <w:szCs w:val="18"/>
          <w:lang w:val="en-GB"/>
        </w:rPr>
        <w:t>2018</w:t>
      </w:r>
      <w:r w:rsidR="001D3F29" w:rsidRPr="00994F2A">
        <w:rPr>
          <w:rFonts w:ascii="Verdana" w:hAnsi="Verdana" w:cs="Arial"/>
          <w:sz w:val="18"/>
          <w:szCs w:val="18"/>
          <w:lang w:val="en-GB"/>
        </w:rPr>
        <w:t xml:space="preserve">) of which the </w:t>
      </w:r>
      <w:r w:rsidR="00252BB3" w:rsidRPr="00994F2A">
        <w:rPr>
          <w:rFonts w:ascii="Verdana" w:hAnsi="Verdana" w:cs="Arial"/>
          <w:sz w:val="18"/>
          <w:szCs w:val="18"/>
          <w:lang w:val="en-GB"/>
        </w:rPr>
        <w:t>P</w:t>
      </w:r>
      <w:r w:rsidR="001D3F29" w:rsidRPr="00994F2A">
        <w:rPr>
          <w:rFonts w:ascii="Verdana" w:hAnsi="Verdana" w:cs="Arial"/>
          <w:sz w:val="18"/>
          <w:szCs w:val="18"/>
          <w:lang w:val="en-GB"/>
        </w:rPr>
        <w:t>arties have already received a copy</w:t>
      </w:r>
      <w:r w:rsidR="00E228DB" w:rsidRPr="00994F2A">
        <w:rPr>
          <w:rFonts w:ascii="Verdana" w:hAnsi="Verdana" w:cs="Arial"/>
          <w:sz w:val="18"/>
          <w:szCs w:val="18"/>
          <w:lang w:val="en-GB"/>
        </w:rPr>
        <w:t>,</w:t>
      </w:r>
      <w:r w:rsidR="001D3F29" w:rsidRPr="00994F2A">
        <w:rPr>
          <w:rFonts w:ascii="Verdana" w:hAnsi="Verdana" w:cs="Arial"/>
          <w:sz w:val="18"/>
          <w:szCs w:val="18"/>
          <w:lang w:val="en-GB"/>
        </w:rPr>
        <w:t xml:space="preserve"> in so far as this Contract does not contain any provisions to the contrary. Any general and special terms and conditions drawn up by the Contractor do not apply to this Contract.</w:t>
      </w:r>
    </w:p>
    <w:p w14:paraId="165C4E51" w14:textId="6E3539A3" w:rsidR="00E9604C" w:rsidRPr="00994F2A" w:rsidRDefault="00E9604C" w:rsidP="00BD7252">
      <w:pPr>
        <w:suppressAutoHyphens/>
        <w:spacing w:line="240" w:lineRule="atLeast"/>
        <w:ind w:left="700" w:right="-1" w:hanging="700"/>
        <w:rPr>
          <w:rFonts w:ascii="Verdana" w:hAnsi="Verdana" w:cs="Arial"/>
          <w:sz w:val="18"/>
          <w:szCs w:val="18"/>
          <w:lang w:val="en-GB"/>
        </w:rPr>
      </w:pPr>
    </w:p>
    <w:p w14:paraId="5DD6AAA8" w14:textId="3C2669A9" w:rsidR="00E9604C" w:rsidRPr="00994F2A" w:rsidRDefault="00E9604C" w:rsidP="00E9604C">
      <w:pPr>
        <w:suppressAutoHyphens/>
        <w:spacing w:line="240" w:lineRule="atLeast"/>
        <w:ind w:left="700" w:right="-1" w:hanging="700"/>
        <w:rPr>
          <w:rFonts w:ascii="Verdana" w:hAnsi="Verdana" w:cs="Arial"/>
          <w:sz w:val="18"/>
          <w:szCs w:val="18"/>
          <w:lang w:val="en-GB"/>
        </w:rPr>
      </w:pPr>
      <w:r w:rsidRPr="00994F2A">
        <w:rPr>
          <w:rFonts w:ascii="Verdana" w:hAnsi="Verdana" w:cs="Arial"/>
          <w:sz w:val="18"/>
          <w:szCs w:val="18"/>
          <w:lang w:val="en-GB"/>
        </w:rPr>
        <w:t>7.2</w:t>
      </w:r>
      <w:r w:rsidRPr="00994F2A">
        <w:rPr>
          <w:rFonts w:ascii="Verdana" w:hAnsi="Verdana" w:cs="Arial"/>
          <w:sz w:val="18"/>
          <w:szCs w:val="18"/>
          <w:lang w:val="en-GB"/>
        </w:rPr>
        <w:tab/>
        <w:t>The Parties agree, as the occasion arises, to exclude application of the deemed employment relationship of homeworkers or persons treated as such as referred to in articles 2b and 2c of the Salaries Tax Implementation Decree 1965 and articles 1 and 5 of the Working Relationship (Designation as Employment) Decree (Decree of 24 December 1986, Bulletin of Acts and Decrees 1986, no. 655).</w:t>
      </w:r>
    </w:p>
    <w:p w14:paraId="055B1DC7" w14:textId="77777777" w:rsidR="00707023" w:rsidRPr="00994F2A" w:rsidRDefault="00707023" w:rsidP="00707023">
      <w:pPr>
        <w:spacing w:line="240" w:lineRule="atLeast"/>
        <w:ind w:left="600" w:hanging="600"/>
        <w:rPr>
          <w:rFonts w:ascii="Verdana" w:hAnsi="Verdana" w:cs="Arial"/>
          <w:b/>
          <w:i/>
          <w:sz w:val="18"/>
          <w:szCs w:val="18"/>
          <w:lang w:val="en-GB"/>
        </w:rPr>
      </w:pPr>
    </w:p>
    <w:p w14:paraId="0F863704" w14:textId="6C1A12FE" w:rsidR="00707023" w:rsidRPr="00994F2A" w:rsidRDefault="00707023" w:rsidP="00707023">
      <w:pPr>
        <w:suppressAutoHyphens/>
        <w:spacing w:line="240" w:lineRule="atLeast"/>
        <w:ind w:left="700" w:right="-1" w:hanging="700"/>
        <w:rPr>
          <w:rFonts w:ascii="Verdana" w:hAnsi="Verdana" w:cs="Arial"/>
          <w:sz w:val="18"/>
          <w:szCs w:val="18"/>
          <w:lang w:val="en-GB"/>
        </w:rPr>
      </w:pPr>
      <w:r w:rsidRPr="00994F2A">
        <w:rPr>
          <w:rFonts w:ascii="Verdana" w:hAnsi="Verdana" w:cs="Arial"/>
          <w:sz w:val="18"/>
          <w:szCs w:val="18"/>
          <w:lang w:val="en-GB"/>
        </w:rPr>
        <w:t>7.3</w:t>
      </w:r>
      <w:r w:rsidRPr="00994F2A">
        <w:rPr>
          <w:rFonts w:ascii="Verdana" w:hAnsi="Verdana" w:cs="Arial"/>
          <w:sz w:val="18"/>
          <w:szCs w:val="18"/>
          <w:lang w:val="en-GB"/>
        </w:rPr>
        <w:tab/>
        <w:t>In addition to article 21 of the ARVODI 2018, the Contractor indemnifies the Contracting Authority against any claims for damages brought by third parties as a result of its failure to discharge its obligations as referred to in article 21.3 of the ARVODI 2018. The liability amounts set out in article 21.3 of the ARVODI 2018 apply mutatis mutandis.</w:t>
      </w:r>
    </w:p>
    <w:p w14:paraId="28B053A9" w14:textId="09406B4C" w:rsidR="00707023" w:rsidRPr="00994F2A" w:rsidRDefault="00707023" w:rsidP="00E9604C">
      <w:pPr>
        <w:suppressAutoHyphens/>
        <w:spacing w:line="240" w:lineRule="atLeast"/>
        <w:ind w:left="700" w:right="-1" w:hanging="700"/>
        <w:rPr>
          <w:rFonts w:ascii="Verdana" w:hAnsi="Verdana" w:cs="Arial"/>
          <w:sz w:val="18"/>
          <w:szCs w:val="18"/>
          <w:lang w:val="en-GB"/>
        </w:rPr>
      </w:pPr>
    </w:p>
    <w:p w14:paraId="2F238C47" w14:textId="4A59B03F" w:rsidR="00707023" w:rsidRPr="00994F2A" w:rsidRDefault="00707023" w:rsidP="00707023">
      <w:pPr>
        <w:spacing w:line="240" w:lineRule="atLeast"/>
        <w:ind w:left="600" w:hanging="600"/>
        <w:rPr>
          <w:rFonts w:ascii="Verdana" w:hAnsi="Verdana" w:cs="Arial"/>
          <w:sz w:val="18"/>
          <w:szCs w:val="18"/>
          <w:lang w:val="en-GB"/>
        </w:rPr>
      </w:pPr>
      <w:r w:rsidRPr="00994F2A">
        <w:rPr>
          <w:rFonts w:ascii="Verdana" w:hAnsi="Verdana" w:cs="Arial"/>
          <w:sz w:val="18"/>
          <w:szCs w:val="18"/>
          <w:lang w:val="en-GB"/>
        </w:rPr>
        <w:t>7.4</w:t>
      </w:r>
      <w:r w:rsidRPr="00994F2A">
        <w:rPr>
          <w:rFonts w:ascii="Verdana" w:hAnsi="Verdana" w:cs="Arial"/>
          <w:sz w:val="18"/>
          <w:szCs w:val="18"/>
          <w:lang w:val="en-GB"/>
        </w:rPr>
        <w:tab/>
        <w:t>In addition to the provisions of article 22 of the ARVODI 2018, the Contracting Authority may cancel this Contract forthwith out of court by registered letter, without giving any warning or notice of default, in the following cases:</w:t>
      </w:r>
    </w:p>
    <w:p w14:paraId="01C93B24" w14:textId="77777777" w:rsidR="00707023" w:rsidRPr="00994F2A" w:rsidRDefault="00707023" w:rsidP="00707023">
      <w:pPr>
        <w:pStyle w:val="Lijstalinea"/>
        <w:numPr>
          <w:ilvl w:val="0"/>
          <w:numId w:val="10"/>
        </w:numPr>
        <w:spacing w:line="240" w:lineRule="atLeast"/>
        <w:rPr>
          <w:rFonts w:ascii="Verdana" w:hAnsi="Verdana" w:cs="Arial"/>
          <w:sz w:val="18"/>
          <w:szCs w:val="18"/>
          <w:lang w:val="en-GB"/>
        </w:rPr>
      </w:pPr>
      <w:r w:rsidRPr="00994F2A">
        <w:rPr>
          <w:rFonts w:ascii="Verdana" w:hAnsi="Verdana" w:cs="Arial"/>
          <w:sz w:val="18"/>
          <w:szCs w:val="18"/>
          <w:lang w:val="en-GB"/>
        </w:rPr>
        <w:t xml:space="preserve">if the Contractor has been convicted, by final and unappealable judgment, of discrimination </w:t>
      </w:r>
      <w:r w:rsidRPr="00994F2A">
        <w:rPr>
          <w:rFonts w:ascii="Verdana" w:hAnsi="Verdana" w:cs="Arial"/>
          <w:snapToGrid w:val="0"/>
          <w:sz w:val="18"/>
          <w:szCs w:val="18"/>
          <w:lang w:val="en-GB"/>
        </w:rPr>
        <w:t xml:space="preserve">within the meaning of </w:t>
      </w:r>
      <w:r w:rsidRPr="00994F2A">
        <w:rPr>
          <w:rFonts w:ascii="Verdana" w:hAnsi="Verdana" w:cs="Arial"/>
          <w:sz w:val="18"/>
          <w:szCs w:val="18"/>
          <w:lang w:val="en-GB"/>
        </w:rPr>
        <w:t>articles 137c to 137g and article 429 quater of the Criminal Code; or</w:t>
      </w:r>
    </w:p>
    <w:p w14:paraId="1FEE8229" w14:textId="77777777" w:rsidR="00707023" w:rsidRPr="00994F2A" w:rsidRDefault="00707023" w:rsidP="00707023">
      <w:pPr>
        <w:pStyle w:val="Lijstalinea"/>
        <w:numPr>
          <w:ilvl w:val="0"/>
          <w:numId w:val="10"/>
        </w:numPr>
        <w:spacing w:line="240" w:lineRule="atLeast"/>
        <w:rPr>
          <w:rFonts w:ascii="Verdana" w:hAnsi="Verdana" w:cs="Arial"/>
          <w:sz w:val="18"/>
          <w:szCs w:val="18"/>
          <w:lang w:val="en-GB"/>
        </w:rPr>
      </w:pPr>
      <w:r w:rsidRPr="00994F2A">
        <w:rPr>
          <w:rFonts w:ascii="Verdana" w:hAnsi="Verdana" w:cs="Arial"/>
          <w:sz w:val="18"/>
          <w:szCs w:val="18"/>
          <w:lang w:val="en-GB"/>
        </w:rPr>
        <w:t xml:space="preserve">if a member of the Contractor’s Staff has been convicted, by final and unappealable judgment, of discrimination </w:t>
      </w:r>
      <w:r w:rsidRPr="00994F2A">
        <w:rPr>
          <w:rFonts w:ascii="Verdana" w:hAnsi="Verdana" w:cs="Arial"/>
          <w:snapToGrid w:val="0"/>
          <w:sz w:val="18"/>
          <w:szCs w:val="18"/>
          <w:lang w:val="en-GB"/>
        </w:rPr>
        <w:t xml:space="preserve">within the meaning of </w:t>
      </w:r>
      <w:r w:rsidRPr="00994F2A">
        <w:rPr>
          <w:rFonts w:ascii="Verdana" w:hAnsi="Verdana" w:cs="Arial"/>
          <w:sz w:val="18"/>
          <w:szCs w:val="18"/>
          <w:lang w:val="en-GB"/>
        </w:rPr>
        <w:t>articles 137c to 137g and article 429 quater of the Criminal Code and that staff member is on the Contractor’s executive, management or supervisory board or has representative, decision-making or audit powers.</w:t>
      </w:r>
    </w:p>
    <w:p w14:paraId="1C042D93" w14:textId="34D0F1E9" w:rsidR="00707023" w:rsidRPr="00994F2A" w:rsidRDefault="00707023" w:rsidP="00707023">
      <w:pPr>
        <w:spacing w:line="240" w:lineRule="atLeast"/>
        <w:ind w:left="600" w:hanging="600"/>
        <w:rPr>
          <w:rFonts w:ascii="Verdana" w:hAnsi="Verdana" w:cs="Arial"/>
          <w:sz w:val="18"/>
          <w:szCs w:val="18"/>
          <w:lang w:val="en-GB"/>
        </w:rPr>
      </w:pPr>
      <w:r w:rsidRPr="00994F2A">
        <w:rPr>
          <w:rFonts w:ascii="Verdana" w:hAnsi="Verdana" w:cs="Arial"/>
          <w:sz w:val="18"/>
          <w:szCs w:val="18"/>
          <w:lang w:val="en-GB"/>
        </w:rPr>
        <w:tab/>
        <w:t>In the cases set out under (a) and (b) the right to cancellation expires three years after the judgment becomes unappealable.</w:t>
      </w:r>
    </w:p>
    <w:p w14:paraId="4EDD36E2" w14:textId="178F61A2" w:rsidR="00707023" w:rsidRPr="00994F2A" w:rsidRDefault="00707023" w:rsidP="00707023">
      <w:pPr>
        <w:spacing w:line="240" w:lineRule="atLeast"/>
        <w:ind w:left="600" w:hanging="600"/>
        <w:rPr>
          <w:rFonts w:ascii="Verdana" w:hAnsi="Verdana" w:cs="Arial"/>
          <w:sz w:val="18"/>
          <w:szCs w:val="18"/>
          <w:lang w:val="en-GB"/>
        </w:rPr>
      </w:pPr>
    </w:p>
    <w:p w14:paraId="2E897B0B" w14:textId="607E745B" w:rsidR="00707023" w:rsidRPr="00994F2A" w:rsidRDefault="00707023" w:rsidP="00707023">
      <w:pPr>
        <w:suppressAutoHyphens/>
        <w:spacing w:line="240" w:lineRule="atLeast"/>
        <w:ind w:left="700" w:right="-1" w:hanging="700"/>
        <w:rPr>
          <w:rFonts w:ascii="Verdana" w:hAnsi="Verdana" w:cs="Arial"/>
          <w:sz w:val="18"/>
          <w:szCs w:val="18"/>
          <w:lang w:val="en-GB"/>
        </w:rPr>
      </w:pPr>
      <w:r w:rsidRPr="00994F2A">
        <w:rPr>
          <w:rFonts w:ascii="Verdana" w:hAnsi="Verdana" w:cs="Arial"/>
          <w:sz w:val="18"/>
          <w:szCs w:val="18"/>
          <w:lang w:val="en-GB"/>
        </w:rPr>
        <w:t>7.5</w:t>
      </w:r>
      <w:r w:rsidRPr="00994F2A">
        <w:rPr>
          <w:rFonts w:ascii="Verdana" w:hAnsi="Verdana" w:cs="Arial"/>
          <w:sz w:val="18"/>
          <w:szCs w:val="18"/>
          <w:lang w:val="en-GB"/>
        </w:rPr>
        <w:tab/>
        <w:t>In addition to article 24 of the ARVODI 2018, the Contracting Authority has sole authority to publish reports or parts thereof. The Contractor will be cited as the implementing organisation if the Contracting Authority decides to do so. If the Contracting Authority wishes to publish explanatory notes or a commentary to coincide with the publication of the final report, it will consult the Contractor before doing so.</w:t>
      </w:r>
    </w:p>
    <w:p w14:paraId="72A13C0C" w14:textId="77777777" w:rsidR="00707023" w:rsidRPr="00994F2A" w:rsidRDefault="00707023" w:rsidP="00707023">
      <w:pPr>
        <w:spacing w:line="240" w:lineRule="atLeast"/>
        <w:ind w:left="600" w:hanging="600"/>
        <w:rPr>
          <w:rFonts w:ascii="Verdana" w:hAnsi="Verdana" w:cs="Arial"/>
          <w:sz w:val="18"/>
          <w:szCs w:val="18"/>
          <w:lang w:val="en-GB"/>
        </w:rPr>
      </w:pPr>
    </w:p>
    <w:p w14:paraId="633E1DB2" w14:textId="77777777" w:rsidR="00707023" w:rsidRPr="00994F2A" w:rsidRDefault="00707023" w:rsidP="00BD7252">
      <w:pPr>
        <w:suppressAutoHyphens/>
        <w:spacing w:line="240" w:lineRule="atLeast"/>
        <w:ind w:left="700" w:right="-1" w:hanging="700"/>
        <w:rPr>
          <w:rFonts w:ascii="Verdana" w:hAnsi="Verdana" w:cs="Arial"/>
          <w:b/>
          <w:sz w:val="18"/>
          <w:szCs w:val="18"/>
          <w:lang w:val="en-GB"/>
        </w:rPr>
      </w:pPr>
    </w:p>
    <w:p w14:paraId="2E6CC67C" w14:textId="0C2785A1" w:rsidR="001D3F29" w:rsidRPr="00994F2A" w:rsidRDefault="00EF02F2" w:rsidP="00BD7252">
      <w:pPr>
        <w:suppressAutoHyphens/>
        <w:spacing w:line="240" w:lineRule="atLeast"/>
        <w:ind w:left="700" w:right="-1" w:hanging="700"/>
        <w:rPr>
          <w:rFonts w:ascii="Verdana" w:hAnsi="Verdana" w:cs="Arial"/>
          <w:b/>
          <w:sz w:val="18"/>
          <w:szCs w:val="18"/>
          <w:lang w:val="en-GB"/>
        </w:rPr>
      </w:pPr>
      <w:r w:rsidRPr="00994F2A">
        <w:rPr>
          <w:rFonts w:ascii="Verdana" w:hAnsi="Verdana" w:cs="Arial"/>
          <w:b/>
          <w:sz w:val="18"/>
          <w:szCs w:val="18"/>
          <w:lang w:val="en-GB"/>
        </w:rPr>
        <w:t>8.</w:t>
      </w:r>
      <w:r w:rsidR="001D3F29" w:rsidRPr="00994F2A">
        <w:rPr>
          <w:rFonts w:ascii="Verdana" w:hAnsi="Verdana" w:cs="Arial"/>
          <w:b/>
          <w:sz w:val="18"/>
          <w:szCs w:val="18"/>
          <w:lang w:val="en-GB"/>
        </w:rPr>
        <w:tab/>
      </w:r>
      <w:r w:rsidR="001D3F29" w:rsidRPr="00994F2A">
        <w:rPr>
          <w:rFonts w:ascii="Verdana" w:hAnsi="Verdana" w:cs="Arial"/>
          <w:b/>
          <w:sz w:val="18"/>
          <w:szCs w:val="18"/>
          <w:lang w:val="en-GB"/>
        </w:rPr>
        <w:tab/>
        <w:t>Declaration of integrity</w:t>
      </w:r>
    </w:p>
    <w:p w14:paraId="0921145F" w14:textId="77777777" w:rsidR="00D654D2" w:rsidRPr="00994F2A" w:rsidRDefault="00D654D2" w:rsidP="00BD7252">
      <w:pPr>
        <w:suppressAutoHyphens/>
        <w:spacing w:line="240" w:lineRule="atLeast"/>
        <w:ind w:left="700" w:right="-1" w:hanging="700"/>
        <w:rPr>
          <w:rFonts w:ascii="Verdana" w:hAnsi="Verdana" w:cs="Arial"/>
          <w:sz w:val="18"/>
          <w:szCs w:val="18"/>
          <w:lang w:val="en-GB"/>
        </w:rPr>
      </w:pPr>
    </w:p>
    <w:p w14:paraId="1E075D0A" w14:textId="073E9A96" w:rsidR="001D3F29" w:rsidRPr="00994F2A" w:rsidRDefault="00D654D2" w:rsidP="00BD7252">
      <w:pPr>
        <w:suppressAutoHyphens/>
        <w:spacing w:line="240" w:lineRule="atLeast"/>
        <w:ind w:left="700" w:right="-1" w:hanging="700"/>
        <w:rPr>
          <w:rFonts w:ascii="Verdana" w:hAnsi="Verdana" w:cs="Arial"/>
          <w:sz w:val="18"/>
          <w:szCs w:val="18"/>
          <w:lang w:val="en-GB"/>
        </w:rPr>
      </w:pPr>
      <w:r w:rsidRPr="00994F2A">
        <w:rPr>
          <w:rFonts w:ascii="Verdana" w:hAnsi="Verdana" w:cs="Arial"/>
          <w:sz w:val="18"/>
          <w:szCs w:val="18"/>
          <w:lang w:val="en-GB"/>
        </w:rPr>
        <w:lastRenderedPageBreak/>
        <w:t>8.1</w:t>
      </w:r>
      <w:r w:rsidRPr="00994F2A">
        <w:rPr>
          <w:rFonts w:ascii="Verdana" w:hAnsi="Verdana" w:cs="Arial"/>
          <w:sz w:val="18"/>
          <w:szCs w:val="18"/>
          <w:lang w:val="en-GB"/>
        </w:rPr>
        <w:tab/>
      </w:r>
      <w:r w:rsidR="001D3F29" w:rsidRPr="00994F2A">
        <w:rPr>
          <w:rFonts w:ascii="Verdana" w:hAnsi="Verdana" w:cs="Arial"/>
          <w:sz w:val="18"/>
          <w:szCs w:val="18"/>
          <w:lang w:val="en-GB"/>
        </w:rPr>
        <w:t>The Contractor hereby declares that it has not offered or given members of the Contracting Authority’s Staff any benefit in order to obtain the contract nor arranged for them to be offered or given any such benefit. It undertakes not to do so in the future with a view to inducing any members of the Contracting Authority’s Staff to perform or refrain from performing any act.</w:t>
      </w:r>
    </w:p>
    <w:p w14:paraId="1B8901E1" w14:textId="77777777" w:rsidR="00DF71D3" w:rsidRPr="00994F2A" w:rsidRDefault="00DF71D3" w:rsidP="00BD7252">
      <w:pPr>
        <w:suppressAutoHyphens/>
        <w:spacing w:line="240" w:lineRule="atLeast"/>
        <w:ind w:right="-1"/>
        <w:rPr>
          <w:rFonts w:ascii="Verdana" w:hAnsi="Verdana" w:cs="Arial"/>
          <w:sz w:val="18"/>
          <w:szCs w:val="18"/>
          <w:lang w:val="en-GB"/>
        </w:rPr>
      </w:pPr>
    </w:p>
    <w:p w14:paraId="7219E5E2" w14:textId="7EFBADB1" w:rsidR="001D3F29" w:rsidRPr="00994F2A" w:rsidRDefault="00D654D2" w:rsidP="00BD7252">
      <w:pPr>
        <w:suppressAutoHyphens/>
        <w:spacing w:line="240" w:lineRule="atLeast"/>
        <w:ind w:left="700" w:right="-1" w:hanging="700"/>
        <w:rPr>
          <w:rFonts w:ascii="Verdana" w:hAnsi="Verdana" w:cs="Arial"/>
          <w:sz w:val="18"/>
          <w:szCs w:val="18"/>
          <w:lang w:val="en-GB"/>
        </w:rPr>
      </w:pPr>
      <w:r w:rsidRPr="00994F2A">
        <w:rPr>
          <w:rFonts w:ascii="Verdana" w:hAnsi="Verdana" w:cs="Arial"/>
          <w:b/>
          <w:sz w:val="18"/>
          <w:szCs w:val="18"/>
          <w:lang w:val="en-GB"/>
        </w:rPr>
        <w:t>9</w:t>
      </w:r>
      <w:r w:rsidR="001D3F29" w:rsidRPr="00994F2A">
        <w:rPr>
          <w:rFonts w:ascii="Verdana" w:hAnsi="Verdana" w:cs="Arial"/>
          <w:b/>
          <w:sz w:val="18"/>
          <w:szCs w:val="18"/>
          <w:lang w:val="en-GB"/>
        </w:rPr>
        <w:t>.</w:t>
      </w:r>
      <w:r w:rsidR="001D3F29" w:rsidRPr="00994F2A">
        <w:rPr>
          <w:rFonts w:ascii="Verdana" w:hAnsi="Verdana" w:cs="Arial"/>
          <w:b/>
          <w:sz w:val="18"/>
          <w:szCs w:val="18"/>
          <w:lang w:val="en-GB"/>
        </w:rPr>
        <w:tab/>
        <w:t>Final provisions</w:t>
      </w:r>
    </w:p>
    <w:p w14:paraId="66950470" w14:textId="77777777" w:rsidR="001D3F29" w:rsidRPr="00994F2A" w:rsidRDefault="001D3F29" w:rsidP="00BD7252">
      <w:pPr>
        <w:suppressAutoHyphens/>
        <w:spacing w:line="240" w:lineRule="atLeast"/>
        <w:ind w:left="567" w:right="-1" w:hanging="567"/>
        <w:rPr>
          <w:rFonts w:ascii="Verdana" w:hAnsi="Verdana" w:cs="Arial"/>
          <w:sz w:val="18"/>
          <w:szCs w:val="18"/>
          <w:lang w:val="en-GB"/>
        </w:rPr>
      </w:pPr>
    </w:p>
    <w:p w14:paraId="7DD827E8" w14:textId="6A99F648" w:rsidR="001D3F29" w:rsidRPr="00994F2A" w:rsidRDefault="00D654D2" w:rsidP="00BD7252">
      <w:pPr>
        <w:suppressAutoHyphens/>
        <w:spacing w:line="240" w:lineRule="atLeast"/>
        <w:ind w:left="700" w:right="-1" w:hanging="700"/>
        <w:rPr>
          <w:rFonts w:ascii="Verdana" w:hAnsi="Verdana" w:cs="Arial"/>
          <w:sz w:val="18"/>
          <w:szCs w:val="18"/>
          <w:lang w:val="en-GB"/>
        </w:rPr>
      </w:pPr>
      <w:r w:rsidRPr="00994F2A">
        <w:rPr>
          <w:rFonts w:ascii="Verdana" w:hAnsi="Verdana" w:cs="Arial"/>
          <w:sz w:val="18"/>
          <w:szCs w:val="18"/>
          <w:lang w:val="en-GB"/>
        </w:rPr>
        <w:t>9</w:t>
      </w:r>
      <w:r w:rsidR="001D3F29" w:rsidRPr="00994F2A">
        <w:rPr>
          <w:rFonts w:ascii="Verdana" w:hAnsi="Verdana" w:cs="Arial"/>
          <w:sz w:val="18"/>
          <w:szCs w:val="18"/>
          <w:lang w:val="en-GB"/>
        </w:rPr>
        <w:t>.1</w:t>
      </w:r>
      <w:r w:rsidR="001D3F29" w:rsidRPr="00994F2A">
        <w:rPr>
          <w:rFonts w:ascii="Verdana" w:hAnsi="Verdana" w:cs="Arial"/>
          <w:sz w:val="18"/>
          <w:szCs w:val="18"/>
          <w:lang w:val="en-GB"/>
        </w:rPr>
        <w:tab/>
        <w:t>Any derogations from th</w:t>
      </w:r>
      <w:r w:rsidR="00B811E1" w:rsidRPr="00994F2A">
        <w:rPr>
          <w:rFonts w:ascii="Verdana" w:hAnsi="Verdana" w:cs="Arial"/>
          <w:sz w:val="18"/>
          <w:szCs w:val="18"/>
          <w:lang w:val="en-GB"/>
        </w:rPr>
        <w:t>is</w:t>
      </w:r>
      <w:r w:rsidR="001D3F29" w:rsidRPr="00994F2A">
        <w:rPr>
          <w:rFonts w:ascii="Verdana" w:hAnsi="Verdana" w:cs="Arial"/>
          <w:sz w:val="18"/>
          <w:szCs w:val="18"/>
          <w:lang w:val="en-GB"/>
        </w:rPr>
        <w:t xml:space="preserve"> Contract are binding only if they hav</w:t>
      </w:r>
      <w:r w:rsidR="0012460D" w:rsidRPr="00994F2A">
        <w:rPr>
          <w:rFonts w:ascii="Verdana" w:hAnsi="Verdana" w:cs="Arial"/>
          <w:sz w:val="18"/>
          <w:szCs w:val="18"/>
          <w:lang w:val="en-GB"/>
        </w:rPr>
        <w:t>e been expressly agreed by the P</w:t>
      </w:r>
      <w:r w:rsidR="001D3F29" w:rsidRPr="00994F2A">
        <w:rPr>
          <w:rFonts w:ascii="Verdana" w:hAnsi="Verdana" w:cs="Arial"/>
          <w:sz w:val="18"/>
          <w:szCs w:val="18"/>
          <w:lang w:val="en-GB"/>
        </w:rPr>
        <w:t>arties in writing.</w:t>
      </w:r>
    </w:p>
    <w:p w14:paraId="687FECB6" w14:textId="77777777" w:rsidR="001D3F29" w:rsidRPr="00994F2A" w:rsidRDefault="001D3F29" w:rsidP="00BD7252">
      <w:pPr>
        <w:suppressAutoHyphens/>
        <w:spacing w:line="240" w:lineRule="atLeast"/>
        <w:ind w:left="567" w:right="-1" w:hanging="567"/>
        <w:rPr>
          <w:rFonts w:ascii="Verdana" w:hAnsi="Verdana" w:cs="Arial"/>
          <w:sz w:val="18"/>
          <w:szCs w:val="18"/>
          <w:lang w:val="en-GB"/>
        </w:rPr>
      </w:pPr>
    </w:p>
    <w:p w14:paraId="0EA8DEA8" w14:textId="4D1C0C0E" w:rsidR="001D3F29" w:rsidRPr="00994F2A" w:rsidRDefault="00D654D2" w:rsidP="00BD7252">
      <w:pPr>
        <w:suppressAutoHyphens/>
        <w:spacing w:line="240" w:lineRule="atLeast"/>
        <w:ind w:left="700" w:right="-1" w:hanging="700"/>
        <w:rPr>
          <w:rFonts w:ascii="Verdana" w:hAnsi="Verdana" w:cs="Arial"/>
          <w:sz w:val="18"/>
          <w:szCs w:val="18"/>
          <w:lang w:val="en-GB"/>
        </w:rPr>
      </w:pPr>
      <w:r w:rsidRPr="00994F2A">
        <w:rPr>
          <w:rFonts w:ascii="Verdana" w:hAnsi="Verdana" w:cs="Arial"/>
          <w:sz w:val="18"/>
          <w:szCs w:val="18"/>
          <w:lang w:val="en-GB"/>
        </w:rPr>
        <w:t>9</w:t>
      </w:r>
      <w:r w:rsidR="001D3F29" w:rsidRPr="00994F2A">
        <w:rPr>
          <w:rFonts w:ascii="Verdana" w:hAnsi="Verdana" w:cs="Arial"/>
          <w:sz w:val="18"/>
          <w:szCs w:val="18"/>
          <w:lang w:val="en-GB"/>
        </w:rPr>
        <w:t>.2</w:t>
      </w:r>
      <w:r w:rsidR="001D3F29" w:rsidRPr="00994F2A">
        <w:rPr>
          <w:rFonts w:ascii="Verdana" w:hAnsi="Verdana" w:cs="Arial"/>
          <w:sz w:val="18"/>
          <w:szCs w:val="18"/>
          <w:lang w:val="en-GB"/>
        </w:rPr>
        <w:tab/>
        <w:t xml:space="preserve">Any written or oral agreements previously made by the </w:t>
      </w:r>
      <w:r w:rsidR="0012460D" w:rsidRPr="00994F2A">
        <w:rPr>
          <w:rFonts w:ascii="Verdana" w:hAnsi="Verdana" w:cs="Arial"/>
          <w:sz w:val="18"/>
          <w:szCs w:val="18"/>
          <w:lang w:val="en-GB"/>
        </w:rPr>
        <w:t>P</w:t>
      </w:r>
      <w:r w:rsidR="001D3F29" w:rsidRPr="00994F2A">
        <w:rPr>
          <w:rFonts w:ascii="Verdana" w:hAnsi="Verdana" w:cs="Arial"/>
          <w:sz w:val="18"/>
          <w:szCs w:val="18"/>
          <w:lang w:val="en-GB"/>
        </w:rPr>
        <w:t xml:space="preserve">arties about the Services that are the object of this Contract are nullified </w:t>
      </w:r>
      <w:r w:rsidR="00CD0C52" w:rsidRPr="00994F2A">
        <w:rPr>
          <w:rFonts w:ascii="Verdana" w:hAnsi="Verdana" w:cs="Arial"/>
          <w:sz w:val="18"/>
          <w:szCs w:val="18"/>
          <w:lang w:val="en-GB"/>
        </w:rPr>
        <w:t>by the signature of</w:t>
      </w:r>
      <w:r w:rsidR="001D3F29" w:rsidRPr="00994F2A">
        <w:rPr>
          <w:rFonts w:ascii="Verdana" w:hAnsi="Verdana" w:cs="Arial"/>
          <w:sz w:val="18"/>
          <w:szCs w:val="18"/>
          <w:lang w:val="en-GB"/>
        </w:rPr>
        <w:t xml:space="preserve"> this Contract.</w:t>
      </w:r>
    </w:p>
    <w:p w14:paraId="7F729304" w14:textId="77777777" w:rsidR="001D3F29" w:rsidRPr="00994F2A" w:rsidRDefault="001D3F29" w:rsidP="00BD7252">
      <w:pPr>
        <w:suppressAutoHyphens/>
        <w:spacing w:line="240" w:lineRule="atLeast"/>
        <w:ind w:right="-1"/>
        <w:rPr>
          <w:rFonts w:ascii="Verdana" w:hAnsi="Verdana" w:cs="Arial"/>
          <w:sz w:val="18"/>
          <w:szCs w:val="18"/>
          <w:lang w:val="en-GB"/>
        </w:rPr>
      </w:pPr>
    </w:p>
    <w:p w14:paraId="697F054C" w14:textId="77777777" w:rsidR="001D3F29" w:rsidRPr="00994F2A" w:rsidRDefault="00CD0C52" w:rsidP="00BD7252">
      <w:pPr>
        <w:tabs>
          <w:tab w:val="left" w:pos="4536"/>
        </w:tabs>
        <w:suppressAutoHyphens/>
        <w:spacing w:line="240" w:lineRule="atLeast"/>
        <w:ind w:right="-1"/>
        <w:rPr>
          <w:rFonts w:ascii="Verdana" w:hAnsi="Verdana" w:cs="Arial"/>
          <w:sz w:val="18"/>
          <w:szCs w:val="18"/>
          <w:lang w:val="en-GB"/>
        </w:rPr>
      </w:pPr>
      <w:r w:rsidRPr="00994F2A">
        <w:rPr>
          <w:rFonts w:ascii="Verdana" w:hAnsi="Verdana" w:cs="Arial"/>
          <w:sz w:val="18"/>
          <w:szCs w:val="18"/>
          <w:lang w:val="en-GB"/>
        </w:rPr>
        <w:t>Done</w:t>
      </w:r>
      <w:r w:rsidR="001D3F29" w:rsidRPr="00994F2A">
        <w:rPr>
          <w:rFonts w:ascii="Verdana" w:hAnsi="Verdana" w:cs="Arial"/>
          <w:sz w:val="18"/>
          <w:szCs w:val="18"/>
          <w:lang w:val="en-GB"/>
        </w:rPr>
        <w:t xml:space="preserve"> </w:t>
      </w:r>
      <w:r w:rsidR="00E228DB" w:rsidRPr="00994F2A">
        <w:rPr>
          <w:rFonts w:ascii="Verdana" w:hAnsi="Verdana" w:cs="Arial"/>
          <w:sz w:val="18"/>
          <w:szCs w:val="18"/>
          <w:lang w:val="en-GB"/>
        </w:rPr>
        <w:t>and signed in duplicate</w:t>
      </w:r>
      <w:r w:rsidR="001D3F29" w:rsidRPr="00994F2A">
        <w:rPr>
          <w:rFonts w:ascii="Verdana" w:hAnsi="Verdana" w:cs="Arial"/>
          <w:sz w:val="18"/>
          <w:szCs w:val="18"/>
          <w:lang w:val="en-GB"/>
        </w:rPr>
        <w:t>.</w:t>
      </w:r>
    </w:p>
    <w:p w14:paraId="48FB36C2" w14:textId="77777777" w:rsidR="001D3F29" w:rsidRPr="00994F2A" w:rsidRDefault="001D3F29" w:rsidP="00BD7252">
      <w:pPr>
        <w:tabs>
          <w:tab w:val="left" w:pos="4536"/>
        </w:tabs>
        <w:suppressAutoHyphens/>
        <w:spacing w:line="240" w:lineRule="atLeast"/>
        <w:ind w:right="-1"/>
        <w:rPr>
          <w:rFonts w:ascii="Verdana" w:hAnsi="Verdana" w:cs="Arial"/>
          <w:sz w:val="18"/>
          <w:szCs w:val="18"/>
          <w:lang w:val="en-GB"/>
        </w:rPr>
      </w:pPr>
    </w:p>
    <w:p w14:paraId="47C63EAA" w14:textId="03323E12" w:rsidR="000E5189" w:rsidRPr="00994F2A" w:rsidRDefault="001D3F29" w:rsidP="00BD7252">
      <w:pPr>
        <w:tabs>
          <w:tab w:val="left" w:pos="4536"/>
        </w:tabs>
        <w:suppressAutoHyphens/>
        <w:spacing w:line="240" w:lineRule="atLeast"/>
        <w:ind w:right="-1"/>
        <w:rPr>
          <w:rFonts w:ascii="Verdana" w:hAnsi="Verdana" w:cs="Arial"/>
          <w:sz w:val="18"/>
          <w:szCs w:val="18"/>
          <w:lang w:val="en-GB"/>
        </w:rPr>
      </w:pPr>
      <w:r w:rsidRPr="00994F2A">
        <w:rPr>
          <w:rFonts w:ascii="Verdana" w:hAnsi="Verdana" w:cs="Arial"/>
          <w:sz w:val="18"/>
          <w:szCs w:val="18"/>
          <w:lang w:val="en-GB"/>
        </w:rPr>
        <w:t xml:space="preserve">The Hague, </w:t>
      </w:r>
      <w:r w:rsidR="000E5189" w:rsidRPr="00994F2A">
        <w:rPr>
          <w:rFonts w:ascii="Verdana" w:hAnsi="Verdana" w:cs="Arial"/>
          <w:sz w:val="18"/>
          <w:szCs w:val="18"/>
          <w:lang w:val="en-GB"/>
        </w:rPr>
        <w:tab/>
      </w:r>
      <w:r w:rsidR="000E5189" w:rsidRPr="00994F2A">
        <w:rPr>
          <w:rFonts w:ascii="Verdana" w:hAnsi="Verdana" w:cs="Arial"/>
          <w:sz w:val="18"/>
          <w:szCs w:val="18"/>
          <w:lang w:val="en-GB"/>
        </w:rPr>
        <w:tab/>
        <w:t>[</w:t>
      </w:r>
      <w:r w:rsidR="000E5189" w:rsidRPr="00994F2A">
        <w:rPr>
          <w:rFonts w:ascii="Verdana" w:hAnsi="Verdana" w:cs="Arial"/>
          <w:i/>
          <w:sz w:val="18"/>
          <w:szCs w:val="18"/>
          <w:lang w:val="en-GB"/>
        </w:rPr>
        <w:t>place</w:t>
      </w:r>
      <w:r w:rsidR="000E5189" w:rsidRPr="00994F2A">
        <w:rPr>
          <w:rFonts w:ascii="Verdana" w:hAnsi="Verdana" w:cs="Arial"/>
          <w:sz w:val="18"/>
          <w:szCs w:val="18"/>
          <w:lang w:val="en-GB"/>
        </w:rPr>
        <w:t>],</w:t>
      </w:r>
    </w:p>
    <w:p w14:paraId="68709DDF" w14:textId="238FCE08" w:rsidR="001D3F29" w:rsidRPr="00994F2A" w:rsidRDefault="00052F09" w:rsidP="00BD7252">
      <w:pPr>
        <w:tabs>
          <w:tab w:val="left" w:pos="4536"/>
        </w:tabs>
        <w:suppressAutoHyphens/>
        <w:spacing w:line="240" w:lineRule="atLeast"/>
        <w:ind w:right="-1"/>
        <w:rPr>
          <w:rFonts w:ascii="Verdana" w:hAnsi="Verdana" w:cs="Arial"/>
          <w:i/>
          <w:sz w:val="18"/>
          <w:szCs w:val="18"/>
          <w:lang w:val="en-GB"/>
        </w:rPr>
      </w:pPr>
      <w:r w:rsidRPr="00994F2A">
        <w:rPr>
          <w:rFonts w:ascii="Verdana" w:hAnsi="Verdana" w:cs="Arial"/>
          <w:sz w:val="18"/>
          <w:szCs w:val="18"/>
          <w:lang w:val="en-GB"/>
        </w:rPr>
        <w:t>[</w:t>
      </w:r>
      <w:r w:rsidR="001D3F29" w:rsidRPr="00994F2A">
        <w:rPr>
          <w:rFonts w:ascii="Verdana" w:hAnsi="Verdana" w:cs="Arial"/>
          <w:i/>
          <w:sz w:val="18"/>
          <w:szCs w:val="18"/>
          <w:lang w:val="en-GB"/>
        </w:rPr>
        <w:t>date</w:t>
      </w:r>
      <w:r w:rsidRPr="00994F2A">
        <w:rPr>
          <w:rFonts w:ascii="Verdana" w:hAnsi="Verdana" w:cs="Arial"/>
          <w:sz w:val="18"/>
          <w:szCs w:val="18"/>
          <w:lang w:val="en-GB"/>
        </w:rPr>
        <w:t>]</w:t>
      </w:r>
      <w:r w:rsidR="000E5189" w:rsidRPr="00994F2A">
        <w:rPr>
          <w:rFonts w:ascii="Verdana" w:hAnsi="Verdana" w:cs="Arial"/>
          <w:sz w:val="18"/>
          <w:szCs w:val="18"/>
          <w:lang w:val="en-GB"/>
        </w:rPr>
        <w:t>:</w:t>
      </w:r>
      <w:r w:rsidR="001D3F29" w:rsidRPr="00994F2A">
        <w:rPr>
          <w:rFonts w:ascii="Verdana" w:hAnsi="Verdana" w:cs="Arial"/>
          <w:i/>
          <w:sz w:val="18"/>
          <w:szCs w:val="18"/>
          <w:lang w:val="en-GB"/>
        </w:rPr>
        <w:tab/>
      </w:r>
      <w:r w:rsidR="001D3F29" w:rsidRPr="00994F2A">
        <w:rPr>
          <w:rFonts w:ascii="Verdana" w:hAnsi="Verdana" w:cs="Arial"/>
          <w:i/>
          <w:sz w:val="18"/>
          <w:szCs w:val="18"/>
          <w:lang w:val="en-GB"/>
        </w:rPr>
        <w:tab/>
      </w:r>
      <w:r w:rsidR="000E5189" w:rsidRPr="00994F2A">
        <w:rPr>
          <w:rFonts w:ascii="Verdana" w:hAnsi="Verdana" w:cs="Arial"/>
          <w:sz w:val="18"/>
          <w:szCs w:val="18"/>
          <w:lang w:val="en-GB"/>
        </w:rPr>
        <w:t>[</w:t>
      </w:r>
      <w:r w:rsidR="001D3F29" w:rsidRPr="00994F2A">
        <w:rPr>
          <w:rFonts w:ascii="Verdana" w:hAnsi="Verdana" w:cs="Arial"/>
          <w:i/>
          <w:sz w:val="18"/>
          <w:szCs w:val="18"/>
          <w:lang w:val="en-GB"/>
        </w:rPr>
        <w:t>date</w:t>
      </w:r>
      <w:r w:rsidRPr="00994F2A">
        <w:rPr>
          <w:rFonts w:ascii="Verdana" w:hAnsi="Verdana" w:cs="Arial"/>
          <w:sz w:val="18"/>
          <w:szCs w:val="18"/>
          <w:lang w:val="en-GB"/>
        </w:rPr>
        <w:t>]</w:t>
      </w:r>
      <w:r w:rsidR="000E5189" w:rsidRPr="00994F2A">
        <w:rPr>
          <w:rFonts w:ascii="Verdana" w:hAnsi="Verdana" w:cs="Arial"/>
          <w:sz w:val="18"/>
          <w:szCs w:val="18"/>
          <w:lang w:val="en-GB"/>
        </w:rPr>
        <w:t>:</w:t>
      </w:r>
      <w:r w:rsidR="001D3F29" w:rsidRPr="00994F2A">
        <w:rPr>
          <w:rFonts w:ascii="Verdana" w:hAnsi="Verdana" w:cs="Arial"/>
          <w:i/>
          <w:sz w:val="18"/>
          <w:szCs w:val="18"/>
          <w:lang w:val="en-GB"/>
        </w:rPr>
        <w:t xml:space="preserve"> </w:t>
      </w:r>
    </w:p>
    <w:p w14:paraId="43655558" w14:textId="77777777" w:rsidR="001D3F29" w:rsidRPr="00994F2A" w:rsidRDefault="001D3F29" w:rsidP="00BD7252">
      <w:pPr>
        <w:tabs>
          <w:tab w:val="left" w:pos="4536"/>
        </w:tabs>
        <w:suppressAutoHyphens/>
        <w:spacing w:line="240" w:lineRule="atLeast"/>
        <w:ind w:right="-1"/>
        <w:rPr>
          <w:rFonts w:ascii="Verdana" w:hAnsi="Verdana" w:cs="Arial"/>
          <w:i/>
          <w:sz w:val="18"/>
          <w:szCs w:val="18"/>
          <w:lang w:val="en-GB"/>
        </w:rPr>
      </w:pPr>
    </w:p>
    <w:p w14:paraId="788DE1DA" w14:textId="57866667" w:rsidR="008E0EC1" w:rsidRPr="00994F2A" w:rsidRDefault="001D3F29" w:rsidP="00BD7252">
      <w:pPr>
        <w:tabs>
          <w:tab w:val="left" w:pos="4536"/>
        </w:tabs>
        <w:suppressAutoHyphens/>
        <w:spacing w:line="240" w:lineRule="atLeast"/>
        <w:ind w:right="-1"/>
        <w:rPr>
          <w:rFonts w:ascii="Verdana" w:hAnsi="Verdana" w:cs="Arial"/>
          <w:sz w:val="18"/>
          <w:szCs w:val="18"/>
          <w:lang w:val="en-GB"/>
        </w:rPr>
      </w:pPr>
      <w:r w:rsidRPr="00994F2A">
        <w:rPr>
          <w:rFonts w:ascii="Verdana" w:hAnsi="Verdana" w:cs="Arial"/>
          <w:sz w:val="18"/>
          <w:szCs w:val="18"/>
          <w:lang w:val="en-GB"/>
        </w:rPr>
        <w:t xml:space="preserve">For the Minister </w:t>
      </w:r>
      <w:r w:rsidR="00877A41" w:rsidRPr="00994F2A">
        <w:rPr>
          <w:rFonts w:ascii="Verdana" w:hAnsi="Verdana" w:cs="Arial"/>
          <w:sz w:val="18"/>
          <w:szCs w:val="18"/>
          <w:lang w:val="en-GB"/>
        </w:rPr>
        <w:t xml:space="preserve">of </w:t>
      </w:r>
      <w:r w:rsidR="008E0EC1" w:rsidRPr="00994F2A">
        <w:rPr>
          <w:rFonts w:ascii="Verdana" w:hAnsi="Verdana" w:cs="Arial"/>
          <w:sz w:val="18"/>
          <w:szCs w:val="18"/>
          <w:lang w:val="en-GB"/>
        </w:rPr>
        <w:tab/>
      </w:r>
      <w:r w:rsidR="008E0EC1" w:rsidRPr="00994F2A">
        <w:rPr>
          <w:rFonts w:ascii="Verdana" w:hAnsi="Verdana" w:cs="Arial"/>
          <w:sz w:val="18"/>
          <w:szCs w:val="18"/>
          <w:lang w:val="en-GB"/>
        </w:rPr>
        <w:tab/>
        <w:t>[</w:t>
      </w:r>
      <w:r w:rsidR="008E0EC1" w:rsidRPr="00994F2A">
        <w:rPr>
          <w:rFonts w:ascii="Verdana" w:hAnsi="Verdana" w:cs="Arial"/>
          <w:i/>
          <w:sz w:val="18"/>
          <w:szCs w:val="18"/>
          <w:lang w:val="en-GB"/>
        </w:rPr>
        <w:t>name Contractor</w:t>
      </w:r>
      <w:r w:rsidR="008E0EC1" w:rsidRPr="00994F2A">
        <w:rPr>
          <w:rFonts w:ascii="Verdana" w:hAnsi="Verdana" w:cs="Arial"/>
          <w:sz w:val="18"/>
          <w:szCs w:val="18"/>
          <w:lang w:val="en-GB"/>
        </w:rPr>
        <w:t>]</w:t>
      </w:r>
    </w:p>
    <w:p w14:paraId="2187E8F0" w14:textId="6507D547" w:rsidR="00623ECD" w:rsidRPr="00994F2A" w:rsidRDefault="00623ECD" w:rsidP="00BD7252">
      <w:pPr>
        <w:tabs>
          <w:tab w:val="left" w:pos="4536"/>
        </w:tabs>
        <w:suppressAutoHyphens/>
        <w:spacing w:line="240" w:lineRule="atLeast"/>
        <w:ind w:right="-1"/>
        <w:rPr>
          <w:rFonts w:ascii="Verdana" w:hAnsi="Verdana" w:cs="Arial"/>
          <w:sz w:val="18"/>
          <w:szCs w:val="18"/>
          <w:lang w:val="en-GB"/>
        </w:rPr>
      </w:pPr>
      <w:r w:rsidRPr="00994F2A">
        <w:rPr>
          <w:rFonts w:ascii="Verdana" w:hAnsi="Verdana" w:cs="Arial"/>
          <w:sz w:val="18"/>
          <w:szCs w:val="18"/>
          <w:lang w:val="en-GB"/>
        </w:rPr>
        <w:t>Economic Affairs and Climate Policy</w:t>
      </w:r>
    </w:p>
    <w:p w14:paraId="0147B597" w14:textId="77777777" w:rsidR="008E0EC1" w:rsidRPr="00994F2A" w:rsidRDefault="008E0EC1" w:rsidP="00BD7252">
      <w:pPr>
        <w:tabs>
          <w:tab w:val="left" w:pos="4536"/>
        </w:tabs>
        <w:suppressAutoHyphens/>
        <w:spacing w:line="240" w:lineRule="atLeast"/>
        <w:ind w:right="-1"/>
        <w:rPr>
          <w:rFonts w:ascii="Verdana" w:hAnsi="Verdana" w:cs="Arial"/>
          <w:sz w:val="18"/>
          <w:szCs w:val="18"/>
          <w:lang w:val="en-GB"/>
        </w:rPr>
      </w:pPr>
    </w:p>
    <w:p w14:paraId="2F24D448" w14:textId="77777777" w:rsidR="008E0EC1" w:rsidRPr="00994F2A" w:rsidRDefault="00431898" w:rsidP="00BD7252">
      <w:pPr>
        <w:tabs>
          <w:tab w:val="left" w:pos="4536"/>
        </w:tabs>
        <w:suppressAutoHyphens/>
        <w:spacing w:line="240" w:lineRule="atLeast"/>
        <w:ind w:right="-1"/>
        <w:rPr>
          <w:rFonts w:ascii="Verdana" w:hAnsi="Verdana" w:cs="Arial"/>
          <w:sz w:val="18"/>
          <w:szCs w:val="18"/>
          <w:lang w:val="en-GB"/>
        </w:rPr>
      </w:pPr>
      <w:r w:rsidRPr="00994F2A">
        <w:rPr>
          <w:rFonts w:ascii="Verdana" w:hAnsi="Verdana" w:cs="Arial"/>
          <w:sz w:val="18"/>
          <w:szCs w:val="18"/>
          <w:lang w:val="en-GB"/>
        </w:rPr>
        <w:t>a</w:t>
      </w:r>
      <w:r w:rsidR="006372E1" w:rsidRPr="00994F2A">
        <w:rPr>
          <w:rFonts w:ascii="Verdana" w:hAnsi="Verdana" w:cs="Arial"/>
          <w:sz w:val="18"/>
          <w:szCs w:val="18"/>
          <w:lang w:val="en-GB"/>
        </w:rPr>
        <w:t xml:space="preserve">nd commissioned </w:t>
      </w:r>
      <w:r w:rsidRPr="00994F2A">
        <w:rPr>
          <w:rFonts w:ascii="Verdana" w:hAnsi="Verdana" w:cs="Arial"/>
          <w:sz w:val="18"/>
          <w:szCs w:val="18"/>
          <w:lang w:val="en-GB"/>
        </w:rPr>
        <w:t>by</w:t>
      </w:r>
      <w:r w:rsidR="00052F09" w:rsidRPr="00994F2A">
        <w:rPr>
          <w:rFonts w:ascii="Verdana" w:hAnsi="Verdana" w:cs="Arial"/>
          <w:sz w:val="18"/>
          <w:szCs w:val="18"/>
          <w:lang w:val="en-GB"/>
        </w:rPr>
        <w:t xml:space="preserve"> </w:t>
      </w:r>
    </w:p>
    <w:p w14:paraId="78776522" w14:textId="2657FFB3" w:rsidR="001D3F29" w:rsidRPr="00994F2A" w:rsidRDefault="00D654D2" w:rsidP="00BD7252">
      <w:pPr>
        <w:tabs>
          <w:tab w:val="left" w:pos="4536"/>
        </w:tabs>
        <w:suppressAutoHyphens/>
        <w:spacing w:line="240" w:lineRule="atLeast"/>
        <w:ind w:right="-1"/>
        <w:rPr>
          <w:rFonts w:ascii="Verdana" w:hAnsi="Verdana" w:cs="Arial"/>
          <w:sz w:val="18"/>
          <w:szCs w:val="18"/>
          <w:lang w:val="en-GB"/>
        </w:rPr>
      </w:pPr>
      <w:r w:rsidRPr="00994F2A">
        <w:rPr>
          <w:rFonts w:ascii="Verdana" w:hAnsi="Verdana" w:cs="Arial"/>
          <w:sz w:val="18"/>
          <w:szCs w:val="18"/>
          <w:lang w:val="en-GB"/>
        </w:rPr>
        <w:t xml:space="preserve">Barto Piersma, Director of National </w:t>
      </w:r>
      <w:r w:rsidRPr="00994F2A">
        <w:rPr>
          <w:rFonts w:ascii="Verdana" w:hAnsi="Verdana" w:cs="Arial"/>
          <w:sz w:val="18"/>
          <w:szCs w:val="18"/>
          <w:lang w:val="en-GB"/>
        </w:rPr>
        <w:br/>
        <w:t>Programmes of the Netherlands Enterprise</w:t>
      </w:r>
      <w:r w:rsidRPr="00994F2A">
        <w:rPr>
          <w:rFonts w:ascii="Verdana" w:hAnsi="Verdana" w:cs="Arial"/>
          <w:sz w:val="18"/>
          <w:szCs w:val="18"/>
          <w:lang w:val="en-GB"/>
        </w:rPr>
        <w:br/>
        <w:t>Agency:</w:t>
      </w:r>
    </w:p>
    <w:p w14:paraId="176FB494" w14:textId="77777777" w:rsidR="0012460D" w:rsidRPr="00994F2A" w:rsidRDefault="0012460D" w:rsidP="00BD7252">
      <w:pPr>
        <w:tabs>
          <w:tab w:val="left" w:pos="4536"/>
        </w:tabs>
        <w:suppressAutoHyphens/>
        <w:spacing w:line="240" w:lineRule="atLeast"/>
        <w:ind w:right="-1"/>
        <w:rPr>
          <w:rFonts w:ascii="Verdana" w:hAnsi="Verdana" w:cs="Arial"/>
          <w:sz w:val="18"/>
          <w:szCs w:val="18"/>
          <w:lang w:val="en-GB"/>
        </w:rPr>
      </w:pPr>
    </w:p>
    <w:p w14:paraId="336F428C" w14:textId="77777777" w:rsidR="0012460D" w:rsidRPr="00994F2A" w:rsidRDefault="0012460D" w:rsidP="00BD7252">
      <w:pPr>
        <w:tabs>
          <w:tab w:val="left" w:pos="4536"/>
        </w:tabs>
        <w:suppressAutoHyphens/>
        <w:spacing w:line="240" w:lineRule="atLeast"/>
        <w:ind w:right="-1"/>
        <w:rPr>
          <w:rFonts w:ascii="Verdana" w:hAnsi="Verdana" w:cs="Arial"/>
          <w:sz w:val="18"/>
          <w:szCs w:val="18"/>
          <w:lang w:val="en-GB"/>
        </w:rPr>
      </w:pPr>
    </w:p>
    <w:p w14:paraId="4E58B1DA" w14:textId="77777777" w:rsidR="00623ECD" w:rsidRPr="00994F2A" w:rsidRDefault="00623ECD" w:rsidP="00BD7252">
      <w:pPr>
        <w:tabs>
          <w:tab w:val="left" w:pos="4536"/>
        </w:tabs>
        <w:suppressAutoHyphens/>
        <w:spacing w:line="240" w:lineRule="atLeast"/>
        <w:ind w:right="-1"/>
        <w:rPr>
          <w:rFonts w:ascii="Verdana" w:hAnsi="Verdana" w:cs="Arial"/>
          <w:sz w:val="18"/>
          <w:szCs w:val="18"/>
          <w:lang w:val="en-GB"/>
        </w:rPr>
      </w:pPr>
    </w:p>
    <w:p w14:paraId="3BABCC7D" w14:textId="77777777" w:rsidR="0012460D" w:rsidRPr="00994F2A" w:rsidRDefault="0012460D" w:rsidP="00BD7252">
      <w:pPr>
        <w:tabs>
          <w:tab w:val="left" w:pos="4536"/>
        </w:tabs>
        <w:suppressAutoHyphens/>
        <w:spacing w:line="240" w:lineRule="atLeast"/>
        <w:ind w:right="-1"/>
        <w:rPr>
          <w:rFonts w:ascii="Verdana" w:hAnsi="Verdana" w:cs="Arial"/>
          <w:sz w:val="18"/>
          <w:szCs w:val="18"/>
          <w:lang w:val="en-GB"/>
        </w:rPr>
      </w:pPr>
    </w:p>
    <w:p w14:paraId="48D0BE83" w14:textId="7E2ABEDC" w:rsidR="001D3F29" w:rsidRPr="00994F2A" w:rsidRDefault="00431898" w:rsidP="00BD7252">
      <w:pPr>
        <w:tabs>
          <w:tab w:val="left" w:pos="4536"/>
        </w:tabs>
        <w:suppressAutoHyphens/>
        <w:spacing w:line="240" w:lineRule="atLeast"/>
        <w:ind w:right="-1"/>
        <w:rPr>
          <w:rFonts w:ascii="Verdana" w:hAnsi="Verdana" w:cs="Arial"/>
          <w:sz w:val="18"/>
          <w:szCs w:val="18"/>
        </w:rPr>
      </w:pPr>
      <w:r w:rsidRPr="00994F2A">
        <w:rPr>
          <w:rFonts w:ascii="Verdana" w:hAnsi="Verdana" w:cs="Arial"/>
          <w:sz w:val="18"/>
          <w:szCs w:val="18"/>
        </w:rPr>
        <w:t xml:space="preserve">Jan van </w:t>
      </w:r>
      <w:r w:rsidR="00707023" w:rsidRPr="00994F2A">
        <w:rPr>
          <w:rFonts w:ascii="Verdana" w:hAnsi="Verdana" w:cs="Arial"/>
          <w:sz w:val="18"/>
          <w:szCs w:val="18"/>
        </w:rPr>
        <w:t>Putten</w:t>
      </w:r>
      <w:r w:rsidRPr="00994F2A">
        <w:rPr>
          <w:rFonts w:ascii="Verdana" w:hAnsi="Verdana" w:cs="Arial"/>
          <w:sz w:val="18"/>
          <w:szCs w:val="18"/>
        </w:rPr>
        <w:t>.</w:t>
      </w:r>
      <w:r w:rsidR="008A252D" w:rsidRPr="00994F2A">
        <w:rPr>
          <w:rFonts w:ascii="Verdana" w:hAnsi="Verdana" w:cs="Arial"/>
          <w:i/>
          <w:sz w:val="18"/>
          <w:szCs w:val="18"/>
        </w:rPr>
        <w:tab/>
      </w:r>
      <w:r w:rsidR="008A252D" w:rsidRPr="00994F2A">
        <w:rPr>
          <w:rFonts w:ascii="Verdana" w:hAnsi="Verdana" w:cs="Arial"/>
          <w:i/>
          <w:sz w:val="18"/>
          <w:szCs w:val="18"/>
        </w:rPr>
        <w:tab/>
      </w:r>
      <w:r w:rsidR="001D3F29" w:rsidRPr="00994F2A">
        <w:rPr>
          <w:rFonts w:ascii="Verdana" w:hAnsi="Verdana" w:cs="Arial"/>
          <w:i/>
          <w:sz w:val="18"/>
          <w:szCs w:val="18"/>
        </w:rPr>
        <w:t xml:space="preserve">  </w:t>
      </w:r>
      <w:r w:rsidR="00052F09" w:rsidRPr="00994F2A">
        <w:rPr>
          <w:rFonts w:ascii="Verdana" w:hAnsi="Verdana" w:cs="Arial"/>
          <w:sz w:val="18"/>
          <w:szCs w:val="18"/>
        </w:rPr>
        <w:t>[</w:t>
      </w:r>
      <w:r w:rsidR="00052F09" w:rsidRPr="00994F2A">
        <w:rPr>
          <w:rFonts w:ascii="Verdana" w:hAnsi="Verdana" w:cs="Arial"/>
          <w:i/>
          <w:sz w:val="18"/>
          <w:szCs w:val="18"/>
        </w:rPr>
        <w:t>signatory’s name</w:t>
      </w:r>
      <w:r w:rsidR="00052F09" w:rsidRPr="00994F2A">
        <w:rPr>
          <w:rFonts w:ascii="Verdana" w:hAnsi="Verdana" w:cs="Arial"/>
          <w:sz w:val="18"/>
          <w:szCs w:val="18"/>
        </w:rPr>
        <w:t>]</w:t>
      </w:r>
    </w:p>
    <w:p w14:paraId="0B297F09" w14:textId="2751018B" w:rsidR="001D3F29" w:rsidRPr="00334789" w:rsidRDefault="00707023" w:rsidP="00BD7252">
      <w:pPr>
        <w:tabs>
          <w:tab w:val="left" w:pos="4536"/>
        </w:tabs>
        <w:suppressAutoHyphens/>
        <w:spacing w:line="240" w:lineRule="atLeast"/>
        <w:rPr>
          <w:rFonts w:ascii="Verdana" w:hAnsi="Verdana" w:cs="Arial"/>
          <w:sz w:val="18"/>
          <w:szCs w:val="18"/>
          <w:lang w:val="en-GB"/>
        </w:rPr>
      </w:pPr>
      <w:r w:rsidRPr="00994F2A">
        <w:rPr>
          <w:rFonts w:ascii="Verdana" w:hAnsi="Verdana" w:cs="Arial"/>
          <w:sz w:val="18"/>
          <w:szCs w:val="18"/>
          <w:lang w:val="en-GB"/>
        </w:rPr>
        <w:t xml:space="preserve">Team </w:t>
      </w:r>
      <w:r w:rsidR="00431898" w:rsidRPr="00994F2A">
        <w:rPr>
          <w:rFonts w:ascii="Verdana" w:hAnsi="Verdana" w:cs="Arial"/>
          <w:sz w:val="18"/>
          <w:szCs w:val="18"/>
          <w:lang w:val="en-GB"/>
        </w:rPr>
        <w:t>Manager Procurement Office</w:t>
      </w:r>
      <w:r w:rsidR="008A252D" w:rsidRPr="00994F2A">
        <w:rPr>
          <w:rFonts w:ascii="Verdana" w:hAnsi="Verdana" w:cs="Arial"/>
          <w:sz w:val="18"/>
          <w:szCs w:val="18"/>
          <w:lang w:val="en-GB"/>
        </w:rPr>
        <w:tab/>
      </w:r>
      <w:r w:rsidR="008A252D" w:rsidRPr="00994F2A">
        <w:rPr>
          <w:rFonts w:ascii="Verdana" w:hAnsi="Verdana" w:cs="Arial"/>
          <w:sz w:val="18"/>
          <w:szCs w:val="18"/>
          <w:lang w:val="en-GB"/>
        </w:rPr>
        <w:tab/>
      </w:r>
      <w:r w:rsidR="00431B7D" w:rsidRPr="00994F2A">
        <w:rPr>
          <w:rFonts w:ascii="Verdana" w:hAnsi="Verdana" w:cs="Arial"/>
          <w:sz w:val="18"/>
          <w:szCs w:val="18"/>
          <w:lang w:val="en-GB"/>
        </w:rPr>
        <w:t xml:space="preserve">  [</w:t>
      </w:r>
      <w:r w:rsidR="00431B7D" w:rsidRPr="00994F2A">
        <w:rPr>
          <w:rFonts w:ascii="Verdana" w:hAnsi="Verdana" w:cs="Arial"/>
          <w:i/>
          <w:sz w:val="18"/>
          <w:szCs w:val="18"/>
          <w:lang w:val="en-GB"/>
        </w:rPr>
        <w:t>signatory’s position</w:t>
      </w:r>
      <w:r w:rsidR="00431B7D" w:rsidRPr="00994F2A">
        <w:rPr>
          <w:rFonts w:ascii="Verdana" w:hAnsi="Verdana" w:cs="Arial"/>
          <w:sz w:val="18"/>
          <w:szCs w:val="18"/>
          <w:lang w:val="en-GB"/>
        </w:rPr>
        <w:t>]</w:t>
      </w:r>
    </w:p>
    <w:p w14:paraId="51FB2EC5" w14:textId="77777777" w:rsidR="002367F3" w:rsidRPr="00334789" w:rsidRDefault="002367F3" w:rsidP="00BD7252">
      <w:pPr>
        <w:tabs>
          <w:tab w:val="left" w:pos="4536"/>
        </w:tabs>
        <w:suppressAutoHyphens/>
        <w:spacing w:line="240" w:lineRule="atLeast"/>
        <w:rPr>
          <w:rFonts w:ascii="Verdana" w:hAnsi="Verdana" w:cs="Arial"/>
          <w:sz w:val="18"/>
          <w:szCs w:val="18"/>
          <w:lang w:val="en-GB"/>
        </w:rPr>
      </w:pPr>
    </w:p>
    <w:p w14:paraId="2C3E25BE" w14:textId="77777777" w:rsidR="00B811E1" w:rsidRPr="00334789" w:rsidRDefault="00B811E1" w:rsidP="00BD7252">
      <w:pPr>
        <w:tabs>
          <w:tab w:val="left" w:pos="4536"/>
        </w:tabs>
        <w:suppressAutoHyphens/>
        <w:spacing w:line="240" w:lineRule="atLeast"/>
        <w:rPr>
          <w:rFonts w:ascii="Verdana" w:hAnsi="Verdana" w:cs="Arial"/>
          <w:sz w:val="18"/>
          <w:szCs w:val="18"/>
          <w:lang w:val="en-GB"/>
        </w:rPr>
      </w:pPr>
    </w:p>
    <w:p w14:paraId="673AAC42" w14:textId="77777777" w:rsidR="005637A0" w:rsidRPr="00334789" w:rsidRDefault="005637A0" w:rsidP="00BD7252">
      <w:pPr>
        <w:tabs>
          <w:tab w:val="left" w:pos="4536"/>
        </w:tabs>
        <w:suppressAutoHyphens/>
        <w:spacing w:line="240" w:lineRule="atLeast"/>
        <w:rPr>
          <w:rFonts w:ascii="Verdana" w:hAnsi="Verdana" w:cs="Arial"/>
          <w:sz w:val="18"/>
          <w:szCs w:val="18"/>
          <w:lang w:val="en-GB"/>
        </w:rPr>
      </w:pPr>
    </w:p>
    <w:p w14:paraId="50EF4FB2" w14:textId="77777777" w:rsidR="005637A0" w:rsidRPr="00334789" w:rsidRDefault="005637A0" w:rsidP="00BD7252">
      <w:pPr>
        <w:tabs>
          <w:tab w:val="left" w:pos="4536"/>
        </w:tabs>
        <w:suppressAutoHyphens/>
        <w:spacing w:line="240" w:lineRule="atLeast"/>
        <w:rPr>
          <w:rFonts w:ascii="Verdana" w:hAnsi="Verdana" w:cs="Arial"/>
          <w:sz w:val="18"/>
          <w:szCs w:val="18"/>
          <w:lang w:val="en-GB"/>
        </w:rPr>
      </w:pPr>
    </w:p>
    <w:p w14:paraId="07D132D7" w14:textId="77777777" w:rsidR="005637A0" w:rsidRPr="00334789" w:rsidRDefault="005637A0" w:rsidP="00BD7252">
      <w:pPr>
        <w:tabs>
          <w:tab w:val="left" w:pos="4536"/>
        </w:tabs>
        <w:suppressAutoHyphens/>
        <w:spacing w:line="240" w:lineRule="atLeast"/>
        <w:rPr>
          <w:rFonts w:ascii="Verdana" w:hAnsi="Verdana" w:cs="Arial"/>
          <w:sz w:val="18"/>
          <w:szCs w:val="18"/>
          <w:lang w:val="en-GB"/>
        </w:rPr>
      </w:pPr>
    </w:p>
    <w:sectPr w:rsidR="005637A0" w:rsidRPr="00334789">
      <w:headerReference w:type="default" r:id="rId8"/>
      <w:footerReference w:type="even" r:id="rId9"/>
      <w:footerReference w:type="default" r:id="rId10"/>
      <w:endnotePr>
        <w:numFmt w:val="decimal"/>
      </w:endnotePr>
      <w:pgSz w:w="11907" w:h="16840"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D22BB" w14:textId="77777777" w:rsidR="0024005D" w:rsidRDefault="0024005D">
      <w:pPr>
        <w:rPr>
          <w:rFonts w:cs="Times New Roman"/>
          <w:szCs w:val="24"/>
        </w:rPr>
      </w:pPr>
      <w:r>
        <w:rPr>
          <w:rFonts w:cs="Times New Roman"/>
          <w:szCs w:val="24"/>
        </w:rPr>
        <w:separator/>
      </w:r>
    </w:p>
  </w:endnote>
  <w:endnote w:type="continuationSeparator" w:id="0">
    <w:p w14:paraId="1A7FA89B" w14:textId="77777777" w:rsidR="0024005D" w:rsidRDefault="0024005D">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65DE" w14:textId="77777777" w:rsidR="0024005D" w:rsidRDefault="0024005D">
    <w:pPr>
      <w:pStyle w:val="Voettekst"/>
      <w:framePr w:wrap="around" w:vAnchor="text" w:hAnchor="margin" w:xAlign="center" w:y="1"/>
      <w:rPr>
        <w:rStyle w:val="Paginanummer"/>
        <w:szCs w:val="24"/>
      </w:rPr>
    </w:pPr>
    <w:r>
      <w:rPr>
        <w:rStyle w:val="Paginanummer"/>
        <w:szCs w:val="24"/>
      </w:rPr>
      <w:fldChar w:fldCharType="begin"/>
    </w:r>
    <w:r>
      <w:rPr>
        <w:rStyle w:val="Paginanummer"/>
        <w:szCs w:val="24"/>
      </w:rPr>
      <w:instrText xml:space="preserve">PAGE  </w:instrText>
    </w:r>
    <w:r>
      <w:rPr>
        <w:rStyle w:val="Paginanummer"/>
        <w:szCs w:val="24"/>
      </w:rPr>
      <w:fldChar w:fldCharType="separate"/>
    </w:r>
    <w:r>
      <w:rPr>
        <w:rStyle w:val="Paginanummer"/>
        <w:noProof/>
        <w:szCs w:val="24"/>
      </w:rPr>
      <w:t>3</w:t>
    </w:r>
    <w:r>
      <w:rPr>
        <w:rStyle w:val="Paginanummer"/>
        <w:szCs w:val="24"/>
      </w:rPr>
      <w:fldChar w:fldCharType="end"/>
    </w:r>
  </w:p>
  <w:p w14:paraId="7D82D2C8" w14:textId="77777777" w:rsidR="0024005D" w:rsidRDefault="0024005D">
    <w:pPr>
      <w:pStyle w:val="Voettekst"/>
      <w:rPr>
        <w:rFonts w:cs="Times New Roman"/>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A5661" w14:textId="0967F77B" w:rsidR="00026EAB" w:rsidRPr="00026EAB" w:rsidRDefault="0024005D" w:rsidP="00026EAB">
    <w:pPr>
      <w:pStyle w:val="Voettekst"/>
      <w:rPr>
        <w:lang w:val="en-US"/>
      </w:rPr>
    </w:pPr>
    <w:r w:rsidRPr="00026EAB">
      <w:rPr>
        <w:rFonts w:ascii="Verdana" w:hAnsi="Verdana" w:cs="Arial"/>
        <w:sz w:val="16"/>
        <w:szCs w:val="16"/>
        <w:lang w:val="en-US"/>
      </w:rPr>
      <w:t xml:space="preserve">Service agreement Client </w:t>
    </w:r>
    <w:r w:rsidRPr="00994F2A">
      <w:rPr>
        <w:rFonts w:ascii="Verdana" w:hAnsi="Verdana" w:cs="Arial"/>
        <w:sz w:val="16"/>
        <w:szCs w:val="16"/>
        <w:lang w:val="en-US"/>
      </w:rPr>
      <w:t xml:space="preserve">Representatives </w:t>
    </w:r>
    <w:r w:rsidR="00026EAB" w:rsidRPr="00994F2A">
      <w:rPr>
        <w:rFonts w:ascii="Verdana" w:hAnsi="Verdana" w:cs="Arial"/>
        <w:sz w:val="16"/>
        <w:szCs w:val="16"/>
        <w:lang w:val="en-US"/>
      </w:rPr>
      <w:t>WOZ</w:t>
    </w:r>
    <w:r w:rsidR="0027401B" w:rsidRPr="00994F2A">
      <w:rPr>
        <w:rFonts w:ascii="Verdana" w:hAnsi="Verdana" w:cs="Arial"/>
        <w:sz w:val="16"/>
        <w:szCs w:val="16"/>
        <w:lang w:val="en-US"/>
      </w:rPr>
      <w:t xml:space="preserve"> </w:t>
    </w:r>
    <w:r w:rsidR="0027401B" w:rsidRPr="00994F2A">
      <w:rPr>
        <w:rFonts w:ascii="Verdana" w:hAnsi="Verdana" w:cs="Arial"/>
        <w:sz w:val="18"/>
        <w:szCs w:val="18"/>
        <w:lang w:val="en-GB"/>
      </w:rPr>
      <w:t>202307200</w:t>
    </w:r>
    <w:r w:rsidR="0027401B">
      <w:rPr>
        <w:rFonts w:ascii="Verdana" w:hAnsi="Verdana" w:cs="Arial"/>
        <w:sz w:val="18"/>
        <w:szCs w:val="18"/>
        <w:lang w:val="en-GB"/>
      </w:rPr>
      <w:t xml:space="preserve"> </w:t>
    </w:r>
    <w:r w:rsidRPr="00026EAB">
      <w:rPr>
        <w:rFonts w:ascii="Verdana" w:hAnsi="Verdana"/>
        <w:sz w:val="16"/>
        <w:szCs w:val="16"/>
        <w:lang w:val="en-US"/>
      </w:rPr>
      <w:t xml:space="preserve">  </w:t>
    </w:r>
    <w:sdt>
      <w:sdtPr>
        <w:id w:val="-1705238520"/>
        <w:docPartObj>
          <w:docPartGallery w:val="Page Numbers (Top of Page)"/>
          <w:docPartUnique/>
        </w:docPartObj>
      </w:sdtPr>
      <w:sdtEndPr/>
      <w:sdtContent>
        <w:r w:rsidR="00026EAB" w:rsidRPr="00966535">
          <w:rPr>
            <w:lang w:val="en-US"/>
          </w:rPr>
          <w:tab/>
        </w:r>
        <w:r w:rsidR="00026EAB" w:rsidRPr="00026EAB">
          <w:rPr>
            <w:rFonts w:ascii="Verdana" w:hAnsi="Verdana"/>
            <w:sz w:val="18"/>
            <w:szCs w:val="18"/>
            <w:lang w:val="en-US"/>
          </w:rPr>
          <w:t xml:space="preserve">Page </w:t>
        </w:r>
        <w:r w:rsidR="00026EAB" w:rsidRPr="00026EAB">
          <w:rPr>
            <w:rFonts w:ascii="Verdana" w:hAnsi="Verdana"/>
            <w:sz w:val="18"/>
            <w:szCs w:val="18"/>
          </w:rPr>
          <w:fldChar w:fldCharType="begin"/>
        </w:r>
        <w:r w:rsidR="00026EAB" w:rsidRPr="00026EAB">
          <w:rPr>
            <w:rFonts w:ascii="Verdana" w:hAnsi="Verdana"/>
            <w:sz w:val="18"/>
            <w:szCs w:val="18"/>
            <w:lang w:val="en-US"/>
          </w:rPr>
          <w:instrText>PAGE</w:instrText>
        </w:r>
        <w:r w:rsidR="00026EAB" w:rsidRPr="00026EAB">
          <w:rPr>
            <w:rFonts w:ascii="Verdana" w:hAnsi="Verdana"/>
            <w:sz w:val="18"/>
            <w:szCs w:val="18"/>
          </w:rPr>
          <w:fldChar w:fldCharType="separate"/>
        </w:r>
        <w:r w:rsidR="00026EAB" w:rsidRPr="00026EAB">
          <w:rPr>
            <w:rFonts w:ascii="Verdana" w:hAnsi="Verdana"/>
            <w:sz w:val="18"/>
            <w:szCs w:val="18"/>
            <w:lang w:val="en-US"/>
          </w:rPr>
          <w:t>1</w:t>
        </w:r>
        <w:r w:rsidR="00026EAB" w:rsidRPr="00026EAB">
          <w:rPr>
            <w:rFonts w:ascii="Verdana" w:hAnsi="Verdana"/>
            <w:sz w:val="18"/>
            <w:szCs w:val="18"/>
          </w:rPr>
          <w:fldChar w:fldCharType="end"/>
        </w:r>
        <w:r w:rsidR="00026EAB" w:rsidRPr="00026EAB">
          <w:rPr>
            <w:rFonts w:ascii="Verdana" w:hAnsi="Verdana"/>
            <w:sz w:val="18"/>
            <w:szCs w:val="18"/>
            <w:lang w:val="en-US"/>
          </w:rPr>
          <w:t xml:space="preserve"> of </w:t>
        </w:r>
        <w:r w:rsidR="00026EAB" w:rsidRPr="00026EAB">
          <w:rPr>
            <w:rFonts w:ascii="Verdana" w:hAnsi="Verdana"/>
            <w:sz w:val="18"/>
            <w:szCs w:val="18"/>
          </w:rPr>
          <w:fldChar w:fldCharType="begin"/>
        </w:r>
        <w:r w:rsidR="00026EAB" w:rsidRPr="00026EAB">
          <w:rPr>
            <w:rFonts w:ascii="Verdana" w:hAnsi="Verdana"/>
            <w:sz w:val="18"/>
            <w:szCs w:val="18"/>
            <w:lang w:val="en-US"/>
          </w:rPr>
          <w:instrText>NUMPAGES</w:instrText>
        </w:r>
        <w:r w:rsidR="00026EAB" w:rsidRPr="00026EAB">
          <w:rPr>
            <w:rFonts w:ascii="Verdana" w:hAnsi="Verdana"/>
            <w:sz w:val="18"/>
            <w:szCs w:val="18"/>
          </w:rPr>
          <w:fldChar w:fldCharType="separate"/>
        </w:r>
        <w:r w:rsidR="00026EAB" w:rsidRPr="00026EAB">
          <w:rPr>
            <w:rFonts w:ascii="Verdana" w:hAnsi="Verdana"/>
            <w:sz w:val="18"/>
            <w:szCs w:val="18"/>
            <w:lang w:val="en-US"/>
          </w:rPr>
          <w:t>4</w:t>
        </w:r>
        <w:r w:rsidR="00026EAB" w:rsidRPr="00026EAB">
          <w:rPr>
            <w:rFonts w:ascii="Verdana" w:hAnsi="Verdana"/>
            <w:sz w:val="18"/>
            <w:szCs w:val="18"/>
          </w:rPr>
          <w:fldChar w:fldCharType="end"/>
        </w:r>
      </w:sdtContent>
    </w:sdt>
  </w:p>
  <w:p w14:paraId="6CFF79B4" w14:textId="01308249" w:rsidR="0024005D" w:rsidRPr="00026EAB" w:rsidRDefault="0024005D">
    <w:pPr>
      <w:pStyle w:val="Voettekst"/>
      <w:rPr>
        <w:rFonts w:ascii="Verdana" w:hAnsi="Verdana" w:cs="Arial"/>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C016A" w14:textId="77777777" w:rsidR="0024005D" w:rsidRDefault="0024005D">
      <w:pPr>
        <w:rPr>
          <w:rFonts w:cs="Times New Roman"/>
          <w:szCs w:val="24"/>
        </w:rPr>
      </w:pPr>
      <w:r>
        <w:rPr>
          <w:rFonts w:cs="Times New Roman"/>
          <w:szCs w:val="24"/>
        </w:rPr>
        <w:separator/>
      </w:r>
    </w:p>
  </w:footnote>
  <w:footnote w:type="continuationSeparator" w:id="0">
    <w:p w14:paraId="703EE6F6" w14:textId="77777777" w:rsidR="0024005D" w:rsidRDefault="0024005D">
      <w:pPr>
        <w:rPr>
          <w:rFonts w:cs="Times New Roman"/>
          <w:szCs w:val="24"/>
        </w:rPr>
      </w:pPr>
      <w:r>
        <w:rPr>
          <w:rFonts w:cs="Times New Roman"/>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B5A1" w14:textId="77777777" w:rsidR="0024005D" w:rsidRDefault="0024005D">
    <w:pPr>
      <w:pStyle w:val="Koptekst"/>
      <w:framePr w:wrap="auto" w:vAnchor="text" w:hAnchor="margin" w:xAlign="center" w:y="1"/>
      <w:rPr>
        <w:rStyle w:val="Paginanummer"/>
        <w:szCs w:val="24"/>
      </w:rPr>
    </w:pPr>
  </w:p>
  <w:p w14:paraId="32FCAEF7" w14:textId="77777777" w:rsidR="0024005D" w:rsidRDefault="0024005D">
    <w:pPr>
      <w:pStyle w:val="Koptekst"/>
      <w:rPr>
        <w:rFonts w:cs="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BA3"/>
    <w:multiLevelType w:val="multilevel"/>
    <w:tmpl w:val="B2AAA8AE"/>
    <w:lvl w:ilvl="0">
      <w:start w:val="8"/>
      <w:numFmt w:val="decimal"/>
      <w:lvlText w:val="%1"/>
      <w:lvlJc w:val="left"/>
      <w:pPr>
        <w:tabs>
          <w:tab w:val="num" w:pos="210"/>
        </w:tabs>
        <w:ind w:left="210" w:hanging="570"/>
      </w:pPr>
      <w:rPr>
        <w:rFonts w:cs="Times New Roman" w:hint="default"/>
      </w:rPr>
    </w:lvl>
    <w:lvl w:ilvl="1">
      <w:start w:val="1"/>
      <w:numFmt w:val="decimal"/>
      <w:lvlText w:val="%1.%2"/>
      <w:lvlJc w:val="left"/>
      <w:pPr>
        <w:tabs>
          <w:tab w:val="num" w:pos="210"/>
        </w:tabs>
        <w:ind w:left="210" w:hanging="570"/>
      </w:pPr>
      <w:rPr>
        <w:rFonts w:cs="Times New Roman" w:hint="default"/>
      </w:rPr>
    </w:lvl>
    <w:lvl w:ilvl="2">
      <w:start w:val="1"/>
      <w:numFmt w:val="decimal"/>
      <w:lvlText w:val="%1.%2.%3"/>
      <w:lvlJc w:val="left"/>
      <w:pPr>
        <w:tabs>
          <w:tab w:val="num" w:pos="360"/>
        </w:tabs>
        <w:ind w:left="360" w:hanging="720"/>
      </w:pPr>
      <w:rPr>
        <w:rFonts w:cs="Times New Roman" w:hint="default"/>
      </w:rPr>
    </w:lvl>
    <w:lvl w:ilvl="3">
      <w:start w:val="1"/>
      <w:numFmt w:val="decimal"/>
      <w:lvlText w:val="%1.%2.%3.%4"/>
      <w:lvlJc w:val="left"/>
      <w:pPr>
        <w:tabs>
          <w:tab w:val="num" w:pos="360"/>
        </w:tabs>
        <w:ind w:left="360" w:hanging="720"/>
      </w:pPr>
      <w:rPr>
        <w:rFonts w:cs="Times New Roman" w:hint="default"/>
      </w:rPr>
    </w:lvl>
    <w:lvl w:ilvl="4">
      <w:start w:val="1"/>
      <w:numFmt w:val="decimal"/>
      <w:lvlText w:val="%1.%2.%3.%4.%5"/>
      <w:lvlJc w:val="left"/>
      <w:pPr>
        <w:tabs>
          <w:tab w:val="num" w:pos="720"/>
        </w:tabs>
        <w:ind w:left="720" w:hanging="1080"/>
      </w:pPr>
      <w:rPr>
        <w:rFonts w:cs="Times New Roman" w:hint="default"/>
      </w:rPr>
    </w:lvl>
    <w:lvl w:ilvl="5">
      <w:start w:val="1"/>
      <w:numFmt w:val="decimal"/>
      <w:lvlText w:val="%1.%2.%3.%4.%5.%6"/>
      <w:lvlJc w:val="left"/>
      <w:pPr>
        <w:tabs>
          <w:tab w:val="num" w:pos="720"/>
        </w:tabs>
        <w:ind w:left="720" w:hanging="1080"/>
      </w:pPr>
      <w:rPr>
        <w:rFonts w:cs="Times New Roman" w:hint="default"/>
      </w:rPr>
    </w:lvl>
    <w:lvl w:ilvl="6">
      <w:start w:val="1"/>
      <w:numFmt w:val="decimal"/>
      <w:lvlText w:val="%1.%2.%3.%4.%5.%6.%7"/>
      <w:lvlJc w:val="left"/>
      <w:pPr>
        <w:tabs>
          <w:tab w:val="num" w:pos="1080"/>
        </w:tabs>
        <w:ind w:left="1080" w:hanging="1440"/>
      </w:pPr>
      <w:rPr>
        <w:rFonts w:cs="Times New Roman" w:hint="default"/>
      </w:rPr>
    </w:lvl>
    <w:lvl w:ilvl="7">
      <w:start w:val="1"/>
      <w:numFmt w:val="decimal"/>
      <w:lvlText w:val="%1.%2.%3.%4.%5.%6.%7.%8"/>
      <w:lvlJc w:val="left"/>
      <w:pPr>
        <w:tabs>
          <w:tab w:val="num" w:pos="1080"/>
        </w:tabs>
        <w:ind w:left="1080" w:hanging="1440"/>
      </w:pPr>
      <w:rPr>
        <w:rFonts w:cs="Times New Roman" w:hint="default"/>
      </w:rPr>
    </w:lvl>
    <w:lvl w:ilvl="8">
      <w:start w:val="1"/>
      <w:numFmt w:val="decimal"/>
      <w:lvlText w:val="%1.%2.%3.%4.%5.%6.%7.%8.%9"/>
      <w:lvlJc w:val="left"/>
      <w:pPr>
        <w:tabs>
          <w:tab w:val="num" w:pos="1080"/>
        </w:tabs>
        <w:ind w:left="1080" w:hanging="1440"/>
      </w:pPr>
      <w:rPr>
        <w:rFonts w:cs="Times New Roman" w:hint="default"/>
      </w:rPr>
    </w:lvl>
  </w:abstractNum>
  <w:abstractNum w:abstractNumId="1" w15:restartNumberingAfterBreak="0">
    <w:nsid w:val="0BE61728"/>
    <w:multiLevelType w:val="multilevel"/>
    <w:tmpl w:val="B2AAA8AE"/>
    <w:lvl w:ilvl="0">
      <w:start w:val="8"/>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15:restartNumberingAfterBreak="0">
    <w:nsid w:val="1D73091E"/>
    <w:multiLevelType w:val="multilevel"/>
    <w:tmpl w:val="D76CE19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741C75"/>
    <w:multiLevelType w:val="hybridMultilevel"/>
    <w:tmpl w:val="C56EC736"/>
    <w:lvl w:ilvl="0" w:tplc="18B6737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E96786D"/>
    <w:multiLevelType w:val="singleLevel"/>
    <w:tmpl w:val="A524CAC0"/>
    <w:lvl w:ilvl="0">
      <w:start w:val="3"/>
      <w:numFmt w:val="decimal"/>
      <w:lvlText w:val="%1. "/>
      <w:lvlJc w:val="left"/>
      <w:pPr>
        <w:ind w:left="1003" w:hanging="283"/>
      </w:pPr>
      <w:rPr>
        <w:rFonts w:ascii="Helvetica" w:hAnsi="Helvetica" w:cs="Helvetica" w:hint="default"/>
        <w:b w:val="0"/>
        <w:bCs w:val="0"/>
        <w:i w:val="0"/>
        <w:iCs w:val="0"/>
        <w:sz w:val="20"/>
        <w:szCs w:val="20"/>
      </w:rPr>
    </w:lvl>
  </w:abstractNum>
  <w:abstractNum w:abstractNumId="5" w15:restartNumberingAfterBreak="0">
    <w:nsid w:val="33481DA5"/>
    <w:multiLevelType w:val="hybridMultilevel"/>
    <w:tmpl w:val="E8908B28"/>
    <w:lvl w:ilvl="0" w:tplc="700E307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6" w15:restartNumberingAfterBreak="0">
    <w:nsid w:val="3D720504"/>
    <w:multiLevelType w:val="hybridMultilevel"/>
    <w:tmpl w:val="15468ED6"/>
    <w:lvl w:ilvl="0" w:tplc="18B67372">
      <w:numFmt w:val="bullet"/>
      <w:lvlText w:val="–"/>
      <w:lvlJc w:val="left"/>
      <w:pPr>
        <w:ind w:left="360" w:hanging="360"/>
      </w:pPr>
      <w:rPr>
        <w:rFonts w:ascii="Arial" w:eastAsia="Times New Roman" w:hAnsi="Arial" w:cs="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0EF4C05"/>
    <w:multiLevelType w:val="hybridMultilevel"/>
    <w:tmpl w:val="47CA8958"/>
    <w:lvl w:ilvl="0" w:tplc="18B6737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49C5862"/>
    <w:multiLevelType w:val="hybridMultilevel"/>
    <w:tmpl w:val="CD105724"/>
    <w:lvl w:ilvl="0" w:tplc="04130019">
      <w:start w:val="1"/>
      <w:numFmt w:val="lowerLetter"/>
      <w:lvlText w:val="%1."/>
      <w:lvlJc w:val="left"/>
      <w:pPr>
        <w:ind w:left="1320" w:hanging="360"/>
      </w:pPr>
    </w:lvl>
    <w:lvl w:ilvl="1" w:tplc="04130019" w:tentative="1">
      <w:start w:val="1"/>
      <w:numFmt w:val="lowerLetter"/>
      <w:lvlText w:val="%2."/>
      <w:lvlJc w:val="left"/>
      <w:pPr>
        <w:ind w:left="2040" w:hanging="360"/>
      </w:pPr>
    </w:lvl>
    <w:lvl w:ilvl="2" w:tplc="0413001B" w:tentative="1">
      <w:start w:val="1"/>
      <w:numFmt w:val="lowerRoman"/>
      <w:lvlText w:val="%3."/>
      <w:lvlJc w:val="right"/>
      <w:pPr>
        <w:ind w:left="2760" w:hanging="180"/>
      </w:pPr>
    </w:lvl>
    <w:lvl w:ilvl="3" w:tplc="0413000F" w:tentative="1">
      <w:start w:val="1"/>
      <w:numFmt w:val="decimal"/>
      <w:lvlText w:val="%4."/>
      <w:lvlJc w:val="left"/>
      <w:pPr>
        <w:ind w:left="3480" w:hanging="360"/>
      </w:pPr>
    </w:lvl>
    <w:lvl w:ilvl="4" w:tplc="04130019" w:tentative="1">
      <w:start w:val="1"/>
      <w:numFmt w:val="lowerLetter"/>
      <w:lvlText w:val="%5."/>
      <w:lvlJc w:val="left"/>
      <w:pPr>
        <w:ind w:left="4200" w:hanging="360"/>
      </w:pPr>
    </w:lvl>
    <w:lvl w:ilvl="5" w:tplc="0413001B" w:tentative="1">
      <w:start w:val="1"/>
      <w:numFmt w:val="lowerRoman"/>
      <w:lvlText w:val="%6."/>
      <w:lvlJc w:val="right"/>
      <w:pPr>
        <w:ind w:left="4920" w:hanging="180"/>
      </w:pPr>
    </w:lvl>
    <w:lvl w:ilvl="6" w:tplc="0413000F" w:tentative="1">
      <w:start w:val="1"/>
      <w:numFmt w:val="decimal"/>
      <w:lvlText w:val="%7."/>
      <w:lvlJc w:val="left"/>
      <w:pPr>
        <w:ind w:left="5640" w:hanging="360"/>
      </w:pPr>
    </w:lvl>
    <w:lvl w:ilvl="7" w:tplc="04130019" w:tentative="1">
      <w:start w:val="1"/>
      <w:numFmt w:val="lowerLetter"/>
      <w:lvlText w:val="%8."/>
      <w:lvlJc w:val="left"/>
      <w:pPr>
        <w:ind w:left="6360" w:hanging="360"/>
      </w:pPr>
    </w:lvl>
    <w:lvl w:ilvl="8" w:tplc="0413001B" w:tentative="1">
      <w:start w:val="1"/>
      <w:numFmt w:val="lowerRoman"/>
      <w:lvlText w:val="%9."/>
      <w:lvlJc w:val="right"/>
      <w:pPr>
        <w:ind w:left="7080" w:hanging="180"/>
      </w:pPr>
    </w:lvl>
  </w:abstractNum>
  <w:abstractNum w:abstractNumId="9" w15:restartNumberingAfterBreak="0">
    <w:nsid w:val="501D2E9D"/>
    <w:multiLevelType w:val="hybridMultilevel"/>
    <w:tmpl w:val="43102F92"/>
    <w:lvl w:ilvl="0" w:tplc="18B67372">
      <w:numFmt w:val="bullet"/>
      <w:lvlText w:val="–"/>
      <w:lvlJc w:val="left"/>
      <w:pPr>
        <w:ind w:left="360" w:hanging="360"/>
      </w:pPr>
      <w:rPr>
        <w:rFonts w:ascii="Arial" w:eastAsia="Times New Roman" w:hAnsi="Arial" w:cs="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4660190"/>
    <w:multiLevelType w:val="hybridMultilevel"/>
    <w:tmpl w:val="4BF8F74E"/>
    <w:lvl w:ilvl="0" w:tplc="04130001">
      <w:start w:val="1"/>
      <w:numFmt w:val="bullet"/>
      <w:lvlText w:val=""/>
      <w:lvlJc w:val="left"/>
      <w:pPr>
        <w:ind w:left="960" w:hanging="360"/>
      </w:pPr>
      <w:rPr>
        <w:rFonts w:ascii="Symbol" w:hAnsi="Symbol" w:hint="default"/>
      </w:rPr>
    </w:lvl>
    <w:lvl w:ilvl="1" w:tplc="04130003" w:tentative="1">
      <w:start w:val="1"/>
      <w:numFmt w:val="bullet"/>
      <w:lvlText w:val="o"/>
      <w:lvlJc w:val="left"/>
      <w:pPr>
        <w:ind w:left="1680" w:hanging="360"/>
      </w:pPr>
      <w:rPr>
        <w:rFonts w:ascii="Courier New" w:hAnsi="Courier New" w:cs="Courier New" w:hint="default"/>
      </w:rPr>
    </w:lvl>
    <w:lvl w:ilvl="2" w:tplc="04130005" w:tentative="1">
      <w:start w:val="1"/>
      <w:numFmt w:val="bullet"/>
      <w:lvlText w:val=""/>
      <w:lvlJc w:val="left"/>
      <w:pPr>
        <w:ind w:left="2400" w:hanging="360"/>
      </w:pPr>
      <w:rPr>
        <w:rFonts w:ascii="Wingdings" w:hAnsi="Wingdings" w:hint="default"/>
      </w:rPr>
    </w:lvl>
    <w:lvl w:ilvl="3" w:tplc="04130001" w:tentative="1">
      <w:start w:val="1"/>
      <w:numFmt w:val="bullet"/>
      <w:lvlText w:val=""/>
      <w:lvlJc w:val="left"/>
      <w:pPr>
        <w:ind w:left="3120" w:hanging="360"/>
      </w:pPr>
      <w:rPr>
        <w:rFonts w:ascii="Symbol" w:hAnsi="Symbol" w:hint="default"/>
      </w:rPr>
    </w:lvl>
    <w:lvl w:ilvl="4" w:tplc="04130003" w:tentative="1">
      <w:start w:val="1"/>
      <w:numFmt w:val="bullet"/>
      <w:lvlText w:val="o"/>
      <w:lvlJc w:val="left"/>
      <w:pPr>
        <w:ind w:left="3840" w:hanging="360"/>
      </w:pPr>
      <w:rPr>
        <w:rFonts w:ascii="Courier New" w:hAnsi="Courier New" w:cs="Courier New" w:hint="default"/>
      </w:rPr>
    </w:lvl>
    <w:lvl w:ilvl="5" w:tplc="04130005" w:tentative="1">
      <w:start w:val="1"/>
      <w:numFmt w:val="bullet"/>
      <w:lvlText w:val=""/>
      <w:lvlJc w:val="left"/>
      <w:pPr>
        <w:ind w:left="4560" w:hanging="360"/>
      </w:pPr>
      <w:rPr>
        <w:rFonts w:ascii="Wingdings" w:hAnsi="Wingdings" w:hint="default"/>
      </w:rPr>
    </w:lvl>
    <w:lvl w:ilvl="6" w:tplc="04130001" w:tentative="1">
      <w:start w:val="1"/>
      <w:numFmt w:val="bullet"/>
      <w:lvlText w:val=""/>
      <w:lvlJc w:val="left"/>
      <w:pPr>
        <w:ind w:left="5280" w:hanging="360"/>
      </w:pPr>
      <w:rPr>
        <w:rFonts w:ascii="Symbol" w:hAnsi="Symbol" w:hint="default"/>
      </w:rPr>
    </w:lvl>
    <w:lvl w:ilvl="7" w:tplc="04130003" w:tentative="1">
      <w:start w:val="1"/>
      <w:numFmt w:val="bullet"/>
      <w:lvlText w:val="o"/>
      <w:lvlJc w:val="left"/>
      <w:pPr>
        <w:ind w:left="6000" w:hanging="360"/>
      </w:pPr>
      <w:rPr>
        <w:rFonts w:ascii="Courier New" w:hAnsi="Courier New" w:cs="Courier New" w:hint="default"/>
      </w:rPr>
    </w:lvl>
    <w:lvl w:ilvl="8" w:tplc="04130005" w:tentative="1">
      <w:start w:val="1"/>
      <w:numFmt w:val="bullet"/>
      <w:lvlText w:val=""/>
      <w:lvlJc w:val="left"/>
      <w:pPr>
        <w:ind w:left="6720" w:hanging="360"/>
      </w:pPr>
      <w:rPr>
        <w:rFonts w:ascii="Wingdings" w:hAnsi="Wingdings" w:hint="default"/>
      </w:rPr>
    </w:lvl>
  </w:abstractNum>
  <w:abstractNum w:abstractNumId="11" w15:restartNumberingAfterBreak="0">
    <w:nsid w:val="589F226E"/>
    <w:multiLevelType w:val="multilevel"/>
    <w:tmpl w:val="664CDCB2"/>
    <w:lvl w:ilvl="0">
      <w:start w:val="8"/>
      <w:numFmt w:val="decimal"/>
      <w:lvlText w:val="%1"/>
      <w:lvlJc w:val="left"/>
      <w:pPr>
        <w:tabs>
          <w:tab w:val="num" w:pos="570"/>
        </w:tabs>
        <w:ind w:left="570" w:hanging="570"/>
      </w:pPr>
      <w:rPr>
        <w:rFonts w:cs="Times New Roman" w:hint="default"/>
      </w:rPr>
    </w:lvl>
    <w:lvl w:ilvl="1">
      <w:start w:val="1"/>
      <w:numFmt w:val="decimal"/>
      <w:lvlText w:val="7.%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62837526"/>
    <w:multiLevelType w:val="singleLevel"/>
    <w:tmpl w:val="04E41F9A"/>
    <w:lvl w:ilvl="0">
      <w:start w:val="3"/>
      <w:numFmt w:val="decimal"/>
      <w:lvlText w:val="(1.%1 "/>
      <w:lvlJc w:val="left"/>
      <w:pPr>
        <w:ind w:left="283" w:hanging="283"/>
      </w:pPr>
      <w:rPr>
        <w:rFonts w:ascii="Helvetica" w:hAnsi="Helvetica" w:cs="Helvetica" w:hint="default"/>
        <w:b w:val="0"/>
        <w:bCs w:val="0"/>
        <w:i w:val="0"/>
        <w:iCs w:val="0"/>
        <w:sz w:val="20"/>
        <w:szCs w:val="20"/>
      </w:rPr>
    </w:lvl>
  </w:abstractNum>
  <w:abstractNum w:abstractNumId="13" w15:restartNumberingAfterBreak="0">
    <w:nsid w:val="6AE1069F"/>
    <w:multiLevelType w:val="hybridMultilevel"/>
    <w:tmpl w:val="4AF404E2"/>
    <w:lvl w:ilvl="0" w:tplc="39CA5508">
      <w:start w:val="2"/>
      <w:numFmt w:val="bullet"/>
      <w:lvlText w:val="-"/>
      <w:lvlJc w:val="left"/>
      <w:pPr>
        <w:ind w:left="720" w:hanging="360"/>
      </w:pPr>
      <w:rPr>
        <w:rFonts w:ascii="Verdana" w:eastAsia="Calibri" w:hAnsi="Verdana"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F991B0F"/>
    <w:multiLevelType w:val="hybridMultilevel"/>
    <w:tmpl w:val="EC9266A2"/>
    <w:lvl w:ilvl="0" w:tplc="5AEA5E30">
      <w:start w:val="1"/>
      <w:numFmt w:val="lowerLetter"/>
      <w:lvlText w:val="%1."/>
      <w:lvlJc w:val="left"/>
      <w:pPr>
        <w:ind w:left="960" w:hanging="36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5" w15:restartNumberingAfterBreak="0">
    <w:nsid w:val="6FC40F62"/>
    <w:multiLevelType w:val="hybridMultilevel"/>
    <w:tmpl w:val="ADCA9F76"/>
    <w:lvl w:ilvl="0" w:tplc="39CA5508">
      <w:start w:val="2"/>
      <w:numFmt w:val="bullet"/>
      <w:lvlText w:val="-"/>
      <w:lvlJc w:val="left"/>
      <w:pPr>
        <w:ind w:left="360" w:hanging="360"/>
      </w:pPr>
      <w:rPr>
        <w:rFonts w:ascii="Verdana" w:eastAsia="Calibri" w:hAnsi="Verdana"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110854791">
    <w:abstractNumId w:val="4"/>
  </w:num>
  <w:num w:numId="2" w16cid:durableId="67534773">
    <w:abstractNumId w:val="4"/>
    <w:lvlOverride w:ilvl="0">
      <w:lvl w:ilvl="0">
        <w:start w:val="1"/>
        <w:numFmt w:val="decimal"/>
        <w:lvlText w:val="%1. "/>
        <w:lvlJc w:val="left"/>
        <w:pPr>
          <w:ind w:left="1003" w:hanging="283"/>
        </w:pPr>
        <w:rPr>
          <w:rFonts w:ascii="Helvetica" w:hAnsi="Helvetica" w:cs="Helvetica" w:hint="default"/>
          <w:b w:val="0"/>
          <w:bCs w:val="0"/>
          <w:i w:val="0"/>
          <w:iCs w:val="0"/>
          <w:sz w:val="20"/>
          <w:szCs w:val="20"/>
        </w:rPr>
      </w:lvl>
    </w:lvlOverride>
  </w:num>
  <w:num w:numId="3" w16cid:durableId="530995057">
    <w:abstractNumId w:val="12"/>
  </w:num>
  <w:num w:numId="4" w16cid:durableId="1173257566">
    <w:abstractNumId w:val="12"/>
    <w:lvlOverride w:ilvl="0">
      <w:lvl w:ilvl="0">
        <w:start w:val="1"/>
        <w:numFmt w:val="decimal"/>
        <w:lvlText w:val="(1.%1 "/>
        <w:lvlJc w:val="left"/>
        <w:pPr>
          <w:ind w:left="283" w:hanging="283"/>
        </w:pPr>
        <w:rPr>
          <w:rFonts w:ascii="Helvetica" w:hAnsi="Helvetica" w:cs="Helvetica" w:hint="default"/>
          <w:b w:val="0"/>
          <w:bCs w:val="0"/>
          <w:i w:val="0"/>
          <w:iCs w:val="0"/>
          <w:sz w:val="20"/>
          <w:szCs w:val="20"/>
        </w:rPr>
      </w:lvl>
    </w:lvlOverride>
  </w:num>
  <w:num w:numId="5" w16cid:durableId="521480941">
    <w:abstractNumId w:val="0"/>
  </w:num>
  <w:num w:numId="6" w16cid:durableId="1593926607">
    <w:abstractNumId w:val="11"/>
  </w:num>
  <w:num w:numId="7" w16cid:durableId="358121204">
    <w:abstractNumId w:val="1"/>
  </w:num>
  <w:num w:numId="8" w16cid:durableId="1530531044">
    <w:abstractNumId w:val="9"/>
  </w:num>
  <w:num w:numId="9" w16cid:durableId="1125661021">
    <w:abstractNumId w:val="5"/>
  </w:num>
  <w:num w:numId="10" w16cid:durableId="1836873628">
    <w:abstractNumId w:val="8"/>
  </w:num>
  <w:num w:numId="11" w16cid:durableId="1181969131">
    <w:abstractNumId w:val="14"/>
  </w:num>
  <w:num w:numId="12" w16cid:durableId="2047174890">
    <w:abstractNumId w:val="2"/>
  </w:num>
  <w:num w:numId="13" w16cid:durableId="1583370105">
    <w:abstractNumId w:val="6"/>
  </w:num>
  <w:num w:numId="14" w16cid:durableId="1272320566">
    <w:abstractNumId w:val="7"/>
  </w:num>
  <w:num w:numId="15" w16cid:durableId="322776799">
    <w:abstractNumId w:val="15"/>
  </w:num>
  <w:num w:numId="16" w16cid:durableId="418907300">
    <w:abstractNumId w:val="13"/>
  </w:num>
  <w:num w:numId="17" w16cid:durableId="219486200">
    <w:abstractNumId w:val="10"/>
  </w:num>
  <w:num w:numId="18" w16cid:durableId="8498368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867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C88"/>
    <w:rsid w:val="00000C75"/>
    <w:rsid w:val="000022C9"/>
    <w:rsid w:val="0000710A"/>
    <w:rsid w:val="00023C38"/>
    <w:rsid w:val="000244B4"/>
    <w:rsid w:val="00024751"/>
    <w:rsid w:val="00025423"/>
    <w:rsid w:val="00026EAB"/>
    <w:rsid w:val="00035C64"/>
    <w:rsid w:val="00040504"/>
    <w:rsid w:val="000407EF"/>
    <w:rsid w:val="00050259"/>
    <w:rsid w:val="00052F09"/>
    <w:rsid w:val="000531DC"/>
    <w:rsid w:val="0006017B"/>
    <w:rsid w:val="00073893"/>
    <w:rsid w:val="0007478B"/>
    <w:rsid w:val="000A61F1"/>
    <w:rsid w:val="000B1255"/>
    <w:rsid w:val="000B3D20"/>
    <w:rsid w:val="000C26CA"/>
    <w:rsid w:val="000C29FA"/>
    <w:rsid w:val="000D611C"/>
    <w:rsid w:val="000E1E93"/>
    <w:rsid w:val="000E5189"/>
    <w:rsid w:val="000E6A68"/>
    <w:rsid w:val="000F1780"/>
    <w:rsid w:val="00102E51"/>
    <w:rsid w:val="00105D16"/>
    <w:rsid w:val="0012460D"/>
    <w:rsid w:val="00125AB0"/>
    <w:rsid w:val="00125EFB"/>
    <w:rsid w:val="00135229"/>
    <w:rsid w:val="0014675F"/>
    <w:rsid w:val="00151787"/>
    <w:rsid w:val="001520DA"/>
    <w:rsid w:val="001533E7"/>
    <w:rsid w:val="001539EE"/>
    <w:rsid w:val="00162345"/>
    <w:rsid w:val="00162A6C"/>
    <w:rsid w:val="001743C1"/>
    <w:rsid w:val="00176CF9"/>
    <w:rsid w:val="001910C0"/>
    <w:rsid w:val="0019729A"/>
    <w:rsid w:val="001A5745"/>
    <w:rsid w:val="001B6D89"/>
    <w:rsid w:val="001C0749"/>
    <w:rsid w:val="001C57FA"/>
    <w:rsid w:val="001C77CE"/>
    <w:rsid w:val="001D3F29"/>
    <w:rsid w:val="001D7219"/>
    <w:rsid w:val="001F08C9"/>
    <w:rsid w:val="001F0C82"/>
    <w:rsid w:val="001F63E3"/>
    <w:rsid w:val="00200013"/>
    <w:rsid w:val="0020299D"/>
    <w:rsid w:val="002121F6"/>
    <w:rsid w:val="00216E69"/>
    <w:rsid w:val="00227E4E"/>
    <w:rsid w:val="002367F3"/>
    <w:rsid w:val="0024005D"/>
    <w:rsid w:val="0025131C"/>
    <w:rsid w:val="00252BB3"/>
    <w:rsid w:val="00253934"/>
    <w:rsid w:val="00253C83"/>
    <w:rsid w:val="002552D3"/>
    <w:rsid w:val="00262C87"/>
    <w:rsid w:val="00264DCA"/>
    <w:rsid w:val="00265A71"/>
    <w:rsid w:val="0027401B"/>
    <w:rsid w:val="00274E9A"/>
    <w:rsid w:val="002774D2"/>
    <w:rsid w:val="00283B26"/>
    <w:rsid w:val="00295B24"/>
    <w:rsid w:val="002A7D6F"/>
    <w:rsid w:val="002B169D"/>
    <w:rsid w:val="002B6DFF"/>
    <w:rsid w:val="002C0119"/>
    <w:rsid w:val="002C4CA7"/>
    <w:rsid w:val="002C5C9A"/>
    <w:rsid w:val="002D2555"/>
    <w:rsid w:val="002D2CB7"/>
    <w:rsid w:val="002D56BB"/>
    <w:rsid w:val="002D6C03"/>
    <w:rsid w:val="002D7077"/>
    <w:rsid w:val="002E0810"/>
    <w:rsid w:val="002F329F"/>
    <w:rsid w:val="00305E09"/>
    <w:rsid w:val="003121D5"/>
    <w:rsid w:val="00315F02"/>
    <w:rsid w:val="0031630C"/>
    <w:rsid w:val="00316987"/>
    <w:rsid w:val="00333A26"/>
    <w:rsid w:val="00334789"/>
    <w:rsid w:val="00345311"/>
    <w:rsid w:val="0035361E"/>
    <w:rsid w:val="003573CF"/>
    <w:rsid w:val="00365F3B"/>
    <w:rsid w:val="003778D5"/>
    <w:rsid w:val="003A4EF6"/>
    <w:rsid w:val="003C1715"/>
    <w:rsid w:val="003C23BE"/>
    <w:rsid w:val="003C5E5F"/>
    <w:rsid w:val="003E2F34"/>
    <w:rsid w:val="003E76D3"/>
    <w:rsid w:val="003F2135"/>
    <w:rsid w:val="00411356"/>
    <w:rsid w:val="00412826"/>
    <w:rsid w:val="00415071"/>
    <w:rsid w:val="004250D6"/>
    <w:rsid w:val="00430E6C"/>
    <w:rsid w:val="00431898"/>
    <w:rsid w:val="00431B7D"/>
    <w:rsid w:val="004323FA"/>
    <w:rsid w:val="004418E6"/>
    <w:rsid w:val="00444A45"/>
    <w:rsid w:val="004604BA"/>
    <w:rsid w:val="00464AFC"/>
    <w:rsid w:val="00466013"/>
    <w:rsid w:val="00466104"/>
    <w:rsid w:val="00484408"/>
    <w:rsid w:val="00484C88"/>
    <w:rsid w:val="00491175"/>
    <w:rsid w:val="004A09C4"/>
    <w:rsid w:val="004A4554"/>
    <w:rsid w:val="004B1F6C"/>
    <w:rsid w:val="004C05BB"/>
    <w:rsid w:val="004C0969"/>
    <w:rsid w:val="004C1F12"/>
    <w:rsid w:val="004D7FA3"/>
    <w:rsid w:val="004E09C7"/>
    <w:rsid w:val="004F0765"/>
    <w:rsid w:val="004F1D13"/>
    <w:rsid w:val="004F447C"/>
    <w:rsid w:val="00510120"/>
    <w:rsid w:val="00513A50"/>
    <w:rsid w:val="00514059"/>
    <w:rsid w:val="00534FF5"/>
    <w:rsid w:val="00535566"/>
    <w:rsid w:val="00535F77"/>
    <w:rsid w:val="005362E2"/>
    <w:rsid w:val="00542FF5"/>
    <w:rsid w:val="005434F1"/>
    <w:rsid w:val="00556C39"/>
    <w:rsid w:val="00556C9A"/>
    <w:rsid w:val="00560DB5"/>
    <w:rsid w:val="00562DE6"/>
    <w:rsid w:val="005637A0"/>
    <w:rsid w:val="005821CC"/>
    <w:rsid w:val="005927E2"/>
    <w:rsid w:val="00594A1B"/>
    <w:rsid w:val="00595AB9"/>
    <w:rsid w:val="005A6C10"/>
    <w:rsid w:val="005B2E73"/>
    <w:rsid w:val="005C4C5F"/>
    <w:rsid w:val="005C6DDB"/>
    <w:rsid w:val="005D0CF2"/>
    <w:rsid w:val="005D1E2C"/>
    <w:rsid w:val="005E6E42"/>
    <w:rsid w:val="005F0732"/>
    <w:rsid w:val="005F5081"/>
    <w:rsid w:val="00603B5B"/>
    <w:rsid w:val="00607142"/>
    <w:rsid w:val="0061559F"/>
    <w:rsid w:val="00623ECD"/>
    <w:rsid w:val="00633B1E"/>
    <w:rsid w:val="0063429E"/>
    <w:rsid w:val="00634E6B"/>
    <w:rsid w:val="006372E1"/>
    <w:rsid w:val="00642252"/>
    <w:rsid w:val="0066327B"/>
    <w:rsid w:val="00667884"/>
    <w:rsid w:val="0067537F"/>
    <w:rsid w:val="006802E0"/>
    <w:rsid w:val="0068603D"/>
    <w:rsid w:val="0068779B"/>
    <w:rsid w:val="00691F85"/>
    <w:rsid w:val="00696D3B"/>
    <w:rsid w:val="006A5AC6"/>
    <w:rsid w:val="006B017D"/>
    <w:rsid w:val="006C1028"/>
    <w:rsid w:val="006C6FE2"/>
    <w:rsid w:val="006D03D2"/>
    <w:rsid w:val="006D3059"/>
    <w:rsid w:val="006D56CF"/>
    <w:rsid w:val="006E2425"/>
    <w:rsid w:val="006E6D71"/>
    <w:rsid w:val="006F232C"/>
    <w:rsid w:val="006F7F35"/>
    <w:rsid w:val="00702420"/>
    <w:rsid w:val="00706AD7"/>
    <w:rsid w:val="00706E24"/>
    <w:rsid w:val="00707023"/>
    <w:rsid w:val="007156B4"/>
    <w:rsid w:val="00715D69"/>
    <w:rsid w:val="00751C97"/>
    <w:rsid w:val="00753AE6"/>
    <w:rsid w:val="007545F0"/>
    <w:rsid w:val="0076233E"/>
    <w:rsid w:val="007646F5"/>
    <w:rsid w:val="00775ECB"/>
    <w:rsid w:val="00787E08"/>
    <w:rsid w:val="007A5737"/>
    <w:rsid w:val="007B5216"/>
    <w:rsid w:val="007C172A"/>
    <w:rsid w:val="007C6C90"/>
    <w:rsid w:val="007D0310"/>
    <w:rsid w:val="007D1BB7"/>
    <w:rsid w:val="007D5974"/>
    <w:rsid w:val="007E6041"/>
    <w:rsid w:val="0080044B"/>
    <w:rsid w:val="00801022"/>
    <w:rsid w:val="00807403"/>
    <w:rsid w:val="008441C0"/>
    <w:rsid w:val="00847E39"/>
    <w:rsid w:val="00860D2D"/>
    <w:rsid w:val="00862758"/>
    <w:rsid w:val="00864493"/>
    <w:rsid w:val="00874348"/>
    <w:rsid w:val="0087449F"/>
    <w:rsid w:val="00877A41"/>
    <w:rsid w:val="00880B2D"/>
    <w:rsid w:val="008823DA"/>
    <w:rsid w:val="00890055"/>
    <w:rsid w:val="008A252D"/>
    <w:rsid w:val="008A3134"/>
    <w:rsid w:val="008B740B"/>
    <w:rsid w:val="008C0E94"/>
    <w:rsid w:val="008C2F8E"/>
    <w:rsid w:val="008C39C5"/>
    <w:rsid w:val="008C69D7"/>
    <w:rsid w:val="008D11A6"/>
    <w:rsid w:val="008D1233"/>
    <w:rsid w:val="008D5994"/>
    <w:rsid w:val="008E0966"/>
    <w:rsid w:val="008E0EC1"/>
    <w:rsid w:val="008E342A"/>
    <w:rsid w:val="009110D1"/>
    <w:rsid w:val="009130E8"/>
    <w:rsid w:val="00913BAC"/>
    <w:rsid w:val="00915E60"/>
    <w:rsid w:val="00916A6B"/>
    <w:rsid w:val="00921C3F"/>
    <w:rsid w:val="00930ED1"/>
    <w:rsid w:val="0093621A"/>
    <w:rsid w:val="0094019C"/>
    <w:rsid w:val="009428B9"/>
    <w:rsid w:val="00954D18"/>
    <w:rsid w:val="0095788A"/>
    <w:rsid w:val="009606CA"/>
    <w:rsid w:val="00966535"/>
    <w:rsid w:val="00973F97"/>
    <w:rsid w:val="009756A8"/>
    <w:rsid w:val="009869BD"/>
    <w:rsid w:val="00986AAC"/>
    <w:rsid w:val="00991749"/>
    <w:rsid w:val="00993571"/>
    <w:rsid w:val="00994F2A"/>
    <w:rsid w:val="00995644"/>
    <w:rsid w:val="009B01DA"/>
    <w:rsid w:val="009C6CC2"/>
    <w:rsid w:val="009C720F"/>
    <w:rsid w:val="009C734B"/>
    <w:rsid w:val="009D7338"/>
    <w:rsid w:val="009E4620"/>
    <w:rsid w:val="009E621D"/>
    <w:rsid w:val="009F1267"/>
    <w:rsid w:val="009F41A5"/>
    <w:rsid w:val="00A144FF"/>
    <w:rsid w:val="00A14793"/>
    <w:rsid w:val="00A161F3"/>
    <w:rsid w:val="00A26804"/>
    <w:rsid w:val="00A30B6D"/>
    <w:rsid w:val="00A33E7F"/>
    <w:rsid w:val="00A375FC"/>
    <w:rsid w:val="00A401BA"/>
    <w:rsid w:val="00A43AE8"/>
    <w:rsid w:val="00A500CB"/>
    <w:rsid w:val="00A531F0"/>
    <w:rsid w:val="00A53F47"/>
    <w:rsid w:val="00A564C9"/>
    <w:rsid w:val="00A82800"/>
    <w:rsid w:val="00A96E88"/>
    <w:rsid w:val="00AA0C50"/>
    <w:rsid w:val="00AA6631"/>
    <w:rsid w:val="00AA7665"/>
    <w:rsid w:val="00AB7E89"/>
    <w:rsid w:val="00AC6961"/>
    <w:rsid w:val="00AD7964"/>
    <w:rsid w:val="00AF558E"/>
    <w:rsid w:val="00B01E51"/>
    <w:rsid w:val="00B04636"/>
    <w:rsid w:val="00B1465D"/>
    <w:rsid w:val="00B15FCC"/>
    <w:rsid w:val="00B219A1"/>
    <w:rsid w:val="00B220A7"/>
    <w:rsid w:val="00B26923"/>
    <w:rsid w:val="00B27B60"/>
    <w:rsid w:val="00B30D39"/>
    <w:rsid w:val="00B31AF5"/>
    <w:rsid w:val="00B345FC"/>
    <w:rsid w:val="00B447B4"/>
    <w:rsid w:val="00B45CF7"/>
    <w:rsid w:val="00B769F7"/>
    <w:rsid w:val="00B8117D"/>
    <w:rsid w:val="00B811E1"/>
    <w:rsid w:val="00B9684C"/>
    <w:rsid w:val="00BA1FAC"/>
    <w:rsid w:val="00BA294D"/>
    <w:rsid w:val="00BB52D9"/>
    <w:rsid w:val="00BC539F"/>
    <w:rsid w:val="00BD2354"/>
    <w:rsid w:val="00BD3993"/>
    <w:rsid w:val="00BD6C60"/>
    <w:rsid w:val="00BD7252"/>
    <w:rsid w:val="00BF3E84"/>
    <w:rsid w:val="00C22C4A"/>
    <w:rsid w:val="00C25670"/>
    <w:rsid w:val="00C26DC5"/>
    <w:rsid w:val="00C35551"/>
    <w:rsid w:val="00C36F97"/>
    <w:rsid w:val="00C408B0"/>
    <w:rsid w:val="00C44E4E"/>
    <w:rsid w:val="00C45E7D"/>
    <w:rsid w:val="00C509C3"/>
    <w:rsid w:val="00C5174E"/>
    <w:rsid w:val="00C517EC"/>
    <w:rsid w:val="00C6309A"/>
    <w:rsid w:val="00C708F6"/>
    <w:rsid w:val="00C73D75"/>
    <w:rsid w:val="00C77DD7"/>
    <w:rsid w:val="00C8230A"/>
    <w:rsid w:val="00C85E5B"/>
    <w:rsid w:val="00C87921"/>
    <w:rsid w:val="00C90745"/>
    <w:rsid w:val="00C95D42"/>
    <w:rsid w:val="00CA5478"/>
    <w:rsid w:val="00CA6EA7"/>
    <w:rsid w:val="00CB079A"/>
    <w:rsid w:val="00CC22BD"/>
    <w:rsid w:val="00CC5361"/>
    <w:rsid w:val="00CD0C52"/>
    <w:rsid w:val="00CD15C2"/>
    <w:rsid w:val="00CD43C5"/>
    <w:rsid w:val="00CD488C"/>
    <w:rsid w:val="00CE54FC"/>
    <w:rsid w:val="00CF26A6"/>
    <w:rsid w:val="00CF4B58"/>
    <w:rsid w:val="00CF6951"/>
    <w:rsid w:val="00D00036"/>
    <w:rsid w:val="00D1032C"/>
    <w:rsid w:val="00D308F0"/>
    <w:rsid w:val="00D40776"/>
    <w:rsid w:val="00D55398"/>
    <w:rsid w:val="00D60D48"/>
    <w:rsid w:val="00D62B06"/>
    <w:rsid w:val="00D654D2"/>
    <w:rsid w:val="00D67EBF"/>
    <w:rsid w:val="00D76716"/>
    <w:rsid w:val="00D86203"/>
    <w:rsid w:val="00DD117A"/>
    <w:rsid w:val="00DD43C3"/>
    <w:rsid w:val="00DE1C7F"/>
    <w:rsid w:val="00DE225E"/>
    <w:rsid w:val="00DE6DF4"/>
    <w:rsid w:val="00DF1E50"/>
    <w:rsid w:val="00DF2DB6"/>
    <w:rsid w:val="00DF417D"/>
    <w:rsid w:val="00DF600F"/>
    <w:rsid w:val="00DF6507"/>
    <w:rsid w:val="00DF71D3"/>
    <w:rsid w:val="00E165AA"/>
    <w:rsid w:val="00E17514"/>
    <w:rsid w:val="00E228DB"/>
    <w:rsid w:val="00E23F26"/>
    <w:rsid w:val="00E35F4A"/>
    <w:rsid w:val="00E552BD"/>
    <w:rsid w:val="00E64286"/>
    <w:rsid w:val="00E72F8B"/>
    <w:rsid w:val="00E7626A"/>
    <w:rsid w:val="00E775F5"/>
    <w:rsid w:val="00E85690"/>
    <w:rsid w:val="00E87184"/>
    <w:rsid w:val="00E91FDA"/>
    <w:rsid w:val="00E9604C"/>
    <w:rsid w:val="00EA1A23"/>
    <w:rsid w:val="00EA1EFD"/>
    <w:rsid w:val="00EA37C7"/>
    <w:rsid w:val="00EB0D4D"/>
    <w:rsid w:val="00EB4CE1"/>
    <w:rsid w:val="00EB7A90"/>
    <w:rsid w:val="00EC01E1"/>
    <w:rsid w:val="00EC1904"/>
    <w:rsid w:val="00ED0910"/>
    <w:rsid w:val="00ED375E"/>
    <w:rsid w:val="00EE0C5B"/>
    <w:rsid w:val="00EE2851"/>
    <w:rsid w:val="00EE6192"/>
    <w:rsid w:val="00EE725E"/>
    <w:rsid w:val="00EF02F2"/>
    <w:rsid w:val="00F02139"/>
    <w:rsid w:val="00F2318A"/>
    <w:rsid w:val="00F45101"/>
    <w:rsid w:val="00F574D7"/>
    <w:rsid w:val="00F64F5F"/>
    <w:rsid w:val="00F6706A"/>
    <w:rsid w:val="00F704C5"/>
    <w:rsid w:val="00F70583"/>
    <w:rsid w:val="00F72335"/>
    <w:rsid w:val="00F75D5E"/>
    <w:rsid w:val="00F76CDF"/>
    <w:rsid w:val="00F86918"/>
    <w:rsid w:val="00F909F5"/>
    <w:rsid w:val="00FA1185"/>
    <w:rsid w:val="00FA1C2C"/>
    <w:rsid w:val="00FC0C88"/>
    <w:rsid w:val="00FF0C65"/>
    <w:rsid w:val="00FF24C8"/>
    <w:rsid w:val="00FF39BD"/>
    <w:rsid w:val="00FF45E7"/>
    <w:rsid w:val="00FF6168"/>
    <w:rsid w:val="00FF6FCD"/>
    <w:rsid w:val="00FF78EF"/>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CF76DFB"/>
  <w15:docId w15:val="{79D8F4AE-0EE6-4F93-B9A8-293E5331A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overflowPunct w:val="0"/>
      <w:autoSpaceDE w:val="0"/>
      <w:autoSpaceDN w:val="0"/>
      <w:adjustRightInd w:val="0"/>
      <w:textAlignment w:val="baseline"/>
    </w:pPr>
    <w:rPr>
      <w:rFonts w:ascii="Courier New" w:hAnsi="Courier New" w:cs="Courier New"/>
      <w:snapToGrid w:val="0"/>
      <w:lang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rPr>
      <w:rFonts w:cs="Times New Roman"/>
    </w:rPr>
  </w:style>
  <w:style w:type="paragraph" w:styleId="Normaalweb">
    <w:name w:val="Normal (Web)"/>
    <w:basedOn w:val="Standaard"/>
    <w:uiPriority w:val="99"/>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Pr>
      <w:rFonts w:ascii="Times New Roman" w:hAnsi="Times New Roman" w:cs="Times New Roman"/>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jstalinea">
    <w:name w:val="List Paragraph"/>
    <w:basedOn w:val="Standaard"/>
    <w:uiPriority w:val="34"/>
    <w:qFormat/>
    <w:rsid w:val="008D5994"/>
    <w:pPr>
      <w:ind w:left="720"/>
      <w:contextualSpacing/>
    </w:pPr>
    <w:rPr>
      <w:snapToGrid/>
    </w:rPr>
  </w:style>
  <w:style w:type="character" w:styleId="Verwijzingopmerking">
    <w:name w:val="annotation reference"/>
    <w:basedOn w:val="Standaardalinea-lettertype"/>
    <w:rsid w:val="00A33E7F"/>
    <w:rPr>
      <w:sz w:val="16"/>
      <w:szCs w:val="16"/>
    </w:rPr>
  </w:style>
  <w:style w:type="paragraph" w:styleId="Tekstopmerking">
    <w:name w:val="annotation text"/>
    <w:basedOn w:val="Standaard"/>
    <w:link w:val="TekstopmerkingChar"/>
    <w:uiPriority w:val="99"/>
    <w:rsid w:val="00A33E7F"/>
  </w:style>
  <w:style w:type="character" w:customStyle="1" w:styleId="TekstopmerkingChar">
    <w:name w:val="Tekst opmerking Char"/>
    <w:basedOn w:val="Standaardalinea-lettertype"/>
    <w:link w:val="Tekstopmerking"/>
    <w:uiPriority w:val="99"/>
    <w:rsid w:val="00A33E7F"/>
    <w:rPr>
      <w:rFonts w:ascii="Courier New" w:hAnsi="Courier New" w:cs="Courier New"/>
      <w:snapToGrid w:val="0"/>
      <w:lang w:eastAsia="zh-CN"/>
    </w:rPr>
  </w:style>
  <w:style w:type="paragraph" w:styleId="Onderwerpvanopmerking">
    <w:name w:val="annotation subject"/>
    <w:basedOn w:val="Tekstopmerking"/>
    <w:next w:val="Tekstopmerking"/>
    <w:link w:val="OnderwerpvanopmerkingChar"/>
    <w:rsid w:val="00A33E7F"/>
    <w:rPr>
      <w:b/>
      <w:bCs/>
    </w:rPr>
  </w:style>
  <w:style w:type="character" w:customStyle="1" w:styleId="OnderwerpvanopmerkingChar">
    <w:name w:val="Onderwerp van opmerking Char"/>
    <w:basedOn w:val="TekstopmerkingChar"/>
    <w:link w:val="Onderwerpvanopmerking"/>
    <w:rsid w:val="00A33E7F"/>
    <w:rPr>
      <w:rFonts w:ascii="Courier New" w:hAnsi="Courier New" w:cs="Courier New"/>
      <w:b/>
      <w:bCs/>
      <w:snapToGrid w:val="0"/>
      <w:lang w:eastAsia="zh-CN"/>
    </w:rPr>
  </w:style>
  <w:style w:type="paragraph" w:styleId="Revisie">
    <w:name w:val="Revision"/>
    <w:hidden/>
    <w:uiPriority w:val="99"/>
    <w:semiHidden/>
    <w:rsid w:val="00D86203"/>
    <w:rPr>
      <w:rFonts w:ascii="Courier New" w:hAnsi="Courier New" w:cs="Courier New"/>
      <w:snapToGrid w:val="0"/>
      <w:lang w:eastAsia="zh-CN"/>
    </w:rPr>
  </w:style>
  <w:style w:type="character" w:styleId="Hyperlink">
    <w:name w:val="Hyperlink"/>
    <w:basedOn w:val="Standaardalinea-lettertype"/>
    <w:unhideWhenUsed/>
    <w:rsid w:val="00EE6192"/>
    <w:rPr>
      <w:color w:val="0000FF" w:themeColor="hyperlink"/>
      <w:u w:val="single"/>
    </w:rPr>
  </w:style>
  <w:style w:type="character" w:styleId="GevolgdeHyperlink">
    <w:name w:val="FollowedHyperlink"/>
    <w:basedOn w:val="Standaardalinea-lettertype"/>
    <w:semiHidden/>
    <w:unhideWhenUsed/>
    <w:rsid w:val="004A09C4"/>
    <w:rPr>
      <w:color w:val="800080" w:themeColor="followedHyperlink"/>
      <w:u w:val="single"/>
    </w:rPr>
  </w:style>
  <w:style w:type="character" w:styleId="Onopgelostemelding">
    <w:name w:val="Unresolved Mention"/>
    <w:uiPriority w:val="99"/>
    <w:semiHidden/>
    <w:unhideWhenUsed/>
    <w:rsid w:val="0007478B"/>
    <w:rPr>
      <w:color w:val="605E5C"/>
      <w:shd w:val="clear" w:color="auto" w:fill="E1DFDD"/>
    </w:rPr>
  </w:style>
  <w:style w:type="paragraph" w:customStyle="1" w:styleId="Datumstatusvoorblad">
    <w:name w:val="Datum/status voorblad"/>
    <w:basedOn w:val="Standaard"/>
    <w:rsid w:val="00BD7252"/>
    <w:pPr>
      <w:overflowPunct/>
      <w:autoSpaceDE/>
      <w:autoSpaceDN/>
      <w:adjustRightInd/>
      <w:spacing w:line="240" w:lineRule="atLeast"/>
      <w:ind w:left="3232"/>
      <w:textAlignment w:val="auto"/>
    </w:pPr>
    <w:rPr>
      <w:rFonts w:ascii="Verdana" w:hAnsi="Verdana" w:cs="Times New Roman"/>
      <w:snapToGrid/>
      <w:sz w:val="18"/>
      <w:szCs w:val="24"/>
      <w:lang w:val="en-GB" w:eastAsia="en-GB"/>
    </w:rPr>
  </w:style>
  <w:style w:type="table" w:styleId="Tabelraster">
    <w:name w:val="Table Grid"/>
    <w:basedOn w:val="Standaardtabel"/>
    <w:rsid w:val="00EA37C7"/>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uiPriority w:val="99"/>
    <w:rsid w:val="00026EAB"/>
    <w:rPr>
      <w:rFonts w:ascii="Courier New" w:hAnsi="Courier New" w:cs="Courier New"/>
      <w:snapToGrid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3396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E6FC5-0EDD-4E5D-B8DF-4D3E2E6A5202}">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1434</Words>
  <Characters>7675</Characters>
  <Application>Microsoft Office Word</Application>
  <DocSecurity>0</DocSecurity>
  <Lines>63</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MODEL-DIENSTVERLENINGSOVEREENKOMST ARVODI</vt:lpstr>
      <vt:lpstr>MODEL-DIENSTVERLENINGSOVEREENKOMST ARVODI</vt:lpstr>
    </vt:vector>
  </TitlesOfParts>
  <Company>Min. van BZK</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Boom, P.J. (Paula)</cp:lastModifiedBy>
  <cp:revision>19</cp:revision>
  <cp:lastPrinted>2019-10-01T09:29:00Z</cp:lastPrinted>
  <dcterms:created xsi:type="dcterms:W3CDTF">2022-08-15T08:50:00Z</dcterms:created>
  <dcterms:modified xsi:type="dcterms:W3CDTF">2023-08-31T14:43:00Z</dcterms:modified>
</cp:coreProperties>
</file>